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Klasa II </w:t>
      </w:r>
      <w:r>
        <w:rPr>
          <w:rFonts w:ascii="Times New Roman" w:hAnsi="Times New Roman"/>
          <w:b/>
          <w:bCs/>
          <w:sz w:val="26"/>
          <w:szCs w:val="26"/>
        </w:rPr>
        <w:t>b</w:t>
      </w:r>
      <w:r>
        <w:rPr>
          <w:rFonts w:ascii="Times New Roman" w:hAnsi="Times New Roman"/>
          <w:b/>
          <w:bCs/>
          <w:sz w:val="26"/>
          <w:szCs w:val="26"/>
        </w:rPr>
        <w:t xml:space="preserve"> – Podstawy geodezji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/>
          <w:b/>
          <w:b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sz w:val="26"/>
          <w:szCs w:val="26"/>
          <w:u w:val="single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Lekcje z dnia  27.10.2020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Temat: </w:t>
      </w:r>
      <w:r>
        <w:rPr>
          <w:rFonts w:ascii="Times New Roman" w:hAnsi="Times New Roman"/>
          <w:b/>
          <w:bCs/>
          <w:sz w:val="26"/>
          <w:szCs w:val="26"/>
        </w:rPr>
        <w:t xml:space="preserve">Wcięcie liniowe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Proszę zapoznać się  z materiałem zamieszczonym na stronie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Style w:val="Czeinternetowe"/>
          <w:rFonts w:ascii="Times New Roman" w:hAnsi="Times New Roman"/>
          <w:sz w:val="26"/>
          <w:szCs w:val="26"/>
        </w:rPr>
        <w:t>http://zasoby.open.agh.edu.pl/~11sjjurek/wclin.html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sz w:val="26"/>
          <w:szCs w:val="26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0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val="clear" w:fill="FFFFFF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254</TotalTime>
  <Application>LibreOffice/6.4.5.2$Linux_X86_64 LibreOffice_project/a726b36747cf2001e06b58ad5db1aa3a9a1872d6</Application>
  <Pages>1</Pages>
  <Words>25</Words>
  <Characters>192</Characters>
  <CharactersWithSpaces>216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2020-10-26T19:12:14Z</dcterms:modified>
  <cp:revision>71</cp:revision>
  <dc:subject/>
  <dc:title/>
</cp:coreProperties>
</file>