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B" w:rsidRDefault="00CA2FEB" w:rsidP="00CA2F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IIB</w:t>
      </w:r>
    </w:p>
    <w:p w:rsidR="00CA2FEB" w:rsidRDefault="00CA2FEB" w:rsidP="00CA2FEB">
      <w:pPr>
        <w:rPr>
          <w:rFonts w:ascii="Arial" w:hAnsi="Arial" w:cs="Arial"/>
          <w:sz w:val="28"/>
          <w:szCs w:val="28"/>
          <w:u w:val="single"/>
        </w:rPr>
      </w:pPr>
      <w:r w:rsidRPr="00EF0D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58240;mso-position-horizontal:center" o:connectortype="straight" strokecolor="#c0504d [3205]" strokeweight="3pt"/>
        </w:pic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CA2FEB" w:rsidRDefault="00CA2FEB" w:rsidP="00CA2F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 w:rsidRPr="006307B2">
        <w:rPr>
          <w:rFonts w:ascii="Arial" w:hAnsi="Arial" w:cs="Arial"/>
          <w:b/>
          <w:color w:val="C0504D" w:themeColor="accent2"/>
          <w:sz w:val="28"/>
          <w:szCs w:val="28"/>
        </w:rPr>
        <w:t>Podstawy handlu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2FEB" w:rsidRDefault="00CA2FEB" w:rsidP="00CA2F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2F7629" w:rsidRPr="00CA2FEB" w:rsidRDefault="002F7629">
      <w:pPr>
        <w:rPr>
          <w:rFonts w:ascii="Arial" w:hAnsi="Arial" w:cs="Arial"/>
          <w:b/>
          <w:sz w:val="24"/>
          <w:szCs w:val="24"/>
        </w:rPr>
      </w:pPr>
    </w:p>
    <w:p w:rsidR="00CA2FEB" w:rsidRPr="00CA2FEB" w:rsidRDefault="00CA2FEB">
      <w:pPr>
        <w:rPr>
          <w:rFonts w:ascii="Arial" w:hAnsi="Arial" w:cs="Arial"/>
          <w:b/>
          <w:sz w:val="24"/>
          <w:szCs w:val="24"/>
        </w:rPr>
      </w:pPr>
      <w:r w:rsidRPr="00CA2FEB">
        <w:rPr>
          <w:rFonts w:ascii="Arial" w:hAnsi="Arial" w:cs="Arial"/>
          <w:b/>
          <w:sz w:val="24"/>
          <w:szCs w:val="24"/>
        </w:rPr>
        <w:t>Piątek, 30.10.2020</w:t>
      </w:r>
    </w:p>
    <w:p w:rsidR="00CA2FEB" w:rsidRPr="00CA2FEB" w:rsidRDefault="00CA2FEB">
      <w:pPr>
        <w:rPr>
          <w:rFonts w:ascii="Arial" w:hAnsi="Arial" w:cs="Arial"/>
          <w:b/>
          <w:sz w:val="24"/>
          <w:szCs w:val="24"/>
        </w:rPr>
      </w:pPr>
      <w:r w:rsidRPr="00CA2FEB">
        <w:rPr>
          <w:rFonts w:ascii="Arial" w:hAnsi="Arial" w:cs="Arial"/>
          <w:b/>
          <w:sz w:val="24"/>
          <w:szCs w:val="24"/>
        </w:rPr>
        <w:t>2 lekcje</w:t>
      </w:r>
    </w:p>
    <w:p w:rsidR="00CA2FEB" w:rsidRDefault="00CA2FEB">
      <w:pPr>
        <w:rPr>
          <w:rFonts w:ascii="Arial" w:hAnsi="Arial" w:cs="Arial"/>
          <w:b/>
          <w:sz w:val="24"/>
          <w:szCs w:val="24"/>
        </w:rPr>
      </w:pPr>
    </w:p>
    <w:p w:rsidR="00CA2FEB" w:rsidRPr="00CA2FEB" w:rsidRDefault="00CA2FEB">
      <w:pPr>
        <w:rPr>
          <w:rFonts w:ascii="Arial" w:hAnsi="Arial" w:cs="Arial"/>
        </w:rPr>
      </w:pPr>
      <w:r w:rsidRPr="00CA2FEB">
        <w:rPr>
          <w:rFonts w:ascii="Arial" w:hAnsi="Arial" w:cs="Arial"/>
        </w:rPr>
        <w:t>Przepiszcie notatkę do zeszytu.</w:t>
      </w:r>
      <w:r>
        <w:rPr>
          <w:rFonts w:ascii="Arial" w:hAnsi="Arial" w:cs="Arial"/>
        </w:rPr>
        <w:t xml:space="preserve"> Tradycyjnie, </w:t>
      </w:r>
      <w:r w:rsidRPr="00CA2FEB">
        <w:rPr>
          <w:rFonts w:ascii="Arial" w:hAnsi="Arial" w:cs="Arial"/>
          <w:color w:val="1F497D" w:themeColor="text2"/>
        </w:rPr>
        <w:t>to co kolorem niebieskim wpisujecie</w:t>
      </w:r>
      <w:r>
        <w:rPr>
          <w:rFonts w:ascii="Arial" w:hAnsi="Arial" w:cs="Arial"/>
        </w:rPr>
        <w:t>, to co na czarno musicie się zapoznać, niekoniecznie wpisywać.</w:t>
      </w:r>
    </w:p>
    <w:p w:rsidR="00CA2FEB" w:rsidRDefault="00CA2FEB" w:rsidP="00CA2FEB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A2FEB">
        <w:rPr>
          <w:rFonts w:ascii="Arial" w:hAnsi="Arial" w:cs="Arial"/>
          <w:b/>
          <w:color w:val="1F497D" w:themeColor="text2"/>
          <w:sz w:val="28"/>
          <w:szCs w:val="28"/>
        </w:rPr>
        <w:t>TEMAT 1,2: Charakterystyka przetworów rybnych.</w:t>
      </w:r>
    </w:p>
    <w:p w:rsidR="00CA2FEB" w:rsidRDefault="00CA2FEB" w:rsidP="00CA2FEB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A2FEB" w:rsidRPr="00CA2FEB" w:rsidRDefault="00CA2FEB" w:rsidP="00CA2FEB">
      <w:pPr>
        <w:jc w:val="both"/>
        <w:rPr>
          <w:rFonts w:ascii="Arial" w:hAnsi="Arial" w:cs="Arial"/>
        </w:rPr>
      </w:pPr>
      <w:r w:rsidRPr="00CA2FEB">
        <w:rPr>
          <w:rFonts w:ascii="Arial" w:hAnsi="Arial" w:cs="Arial"/>
        </w:rPr>
        <w:t xml:space="preserve">Poniżej wklejam zdjęcia kilku ryb morskich i słodkowodnych. To dla pełniejszego obrazu </w:t>
      </w:r>
      <w:r w:rsidRPr="00CA2FEB">
        <w:rPr>
          <w:rFonts w:ascii="Arial" w:hAnsi="Arial" w:cs="Arial"/>
        </w:rPr>
        <w:sym w:font="Wingdings" w:char="F04A"/>
      </w:r>
    </w:p>
    <w:p w:rsidR="00CA2FEB" w:rsidRDefault="00CA2FEB" w:rsidP="00CA2FEB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4229100" cy="4181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E2" w:rsidRDefault="002912E2" w:rsidP="002912E2">
      <w:pPr>
        <w:jc w:val="both"/>
        <w:rPr>
          <w:rFonts w:ascii="Arial" w:hAnsi="Arial" w:cs="Arial"/>
          <w:color w:val="1F497D" w:themeColor="text2"/>
        </w:rPr>
      </w:pPr>
    </w:p>
    <w:p w:rsid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lastRenderedPageBreak/>
        <w:t xml:space="preserve">Do przetworów rybnych zaliczamy: </w:t>
      </w:r>
    </w:p>
    <w:p w:rsid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2912E2">
        <w:rPr>
          <w:rFonts w:ascii="Arial" w:eastAsia="Times New Roman" w:hAnsi="Arial" w:cs="Arial"/>
          <w:color w:val="1F497D" w:themeColor="text2"/>
        </w:rPr>
        <w:t xml:space="preserve">ryby solone, </w:t>
      </w:r>
    </w:p>
    <w:p w:rsid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2912E2">
        <w:rPr>
          <w:rFonts w:ascii="Arial" w:eastAsia="Times New Roman" w:hAnsi="Arial" w:cs="Arial"/>
          <w:color w:val="1F497D" w:themeColor="text2"/>
        </w:rPr>
        <w:t xml:space="preserve">ryby marynowane (marynaty rybne), </w:t>
      </w:r>
    </w:p>
    <w:p w:rsid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2912E2">
        <w:rPr>
          <w:rFonts w:ascii="Arial" w:eastAsia="Times New Roman" w:hAnsi="Arial" w:cs="Arial"/>
          <w:color w:val="1F497D" w:themeColor="text2"/>
        </w:rPr>
        <w:t xml:space="preserve">ryby wędzone, </w:t>
      </w:r>
    </w:p>
    <w:p w:rsid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2912E2">
        <w:rPr>
          <w:rFonts w:ascii="Arial" w:eastAsia="Times New Roman" w:hAnsi="Arial" w:cs="Arial"/>
          <w:color w:val="1F497D" w:themeColor="text2"/>
        </w:rPr>
        <w:t xml:space="preserve">konserwy rybne oraz </w:t>
      </w:r>
    </w:p>
    <w:p w:rsid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Pr="002912E2">
        <w:rPr>
          <w:rFonts w:ascii="Arial" w:eastAsia="Times New Roman" w:hAnsi="Arial" w:cs="Arial"/>
          <w:color w:val="1F497D" w:themeColor="text2"/>
        </w:rPr>
        <w:t xml:space="preserve">prezerwy rybne. </w:t>
      </w:r>
    </w:p>
    <w:p w:rsid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b/>
          <w:color w:val="1F497D" w:themeColor="text2"/>
        </w:rPr>
        <w:t>Ryby solone</w:t>
      </w:r>
      <w:r w:rsidRPr="002912E2">
        <w:rPr>
          <w:rFonts w:ascii="Arial" w:eastAsia="Times New Roman" w:hAnsi="Arial" w:cs="Arial"/>
          <w:color w:val="1F497D" w:themeColor="text2"/>
        </w:rPr>
        <w:t xml:space="preserve"> </w:t>
      </w:r>
      <w:r w:rsidRPr="002912E2">
        <w:rPr>
          <w:rFonts w:ascii="Arial" w:eastAsia="Times New Roman" w:hAnsi="Arial" w:cs="Arial"/>
          <w:b/>
          <w:color w:val="1F497D" w:themeColor="text2"/>
        </w:rPr>
        <w:t>- to ryby lub ich części utrwalone chlorkiem sodu.</w:t>
      </w:r>
      <w:r w:rsidRPr="002912E2">
        <w:rPr>
          <w:rFonts w:ascii="Arial" w:eastAsia="Times New Roman" w:hAnsi="Arial" w:cs="Arial"/>
          <w:color w:val="1F497D" w:themeColor="text2"/>
        </w:rPr>
        <w:t xml:space="preserve">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>Sposoby solenia ryb: suche, mokre (zalewani</w:t>
      </w:r>
      <w:r w:rsidR="00AE7AFB">
        <w:rPr>
          <w:rFonts w:ascii="Arial" w:eastAsia="Times New Roman" w:hAnsi="Arial" w:cs="Arial"/>
          <w:color w:val="1F497D" w:themeColor="text2"/>
        </w:rPr>
        <w:t>e solanką), kompozycyjne (z do</w:t>
      </w:r>
      <w:r w:rsidRPr="002912E2">
        <w:rPr>
          <w:rFonts w:ascii="Arial" w:eastAsia="Times New Roman" w:hAnsi="Arial" w:cs="Arial"/>
          <w:color w:val="1F497D" w:themeColor="text2"/>
        </w:rPr>
        <w:t xml:space="preserve">datkiem przypraw smakowo-korzennych).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W obrocie towarowym znajdują się głównie solone śledzie.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Ze względu na ilość soli kuchennej, używanej do solenia ryb oraz ich trwałość, wyróżnia się solenie: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słabe (lekkie),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średnie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mocne.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E7AFB">
        <w:rPr>
          <w:rFonts w:ascii="Arial" w:eastAsia="Times New Roman" w:hAnsi="Arial" w:cs="Arial"/>
          <w:b/>
          <w:color w:val="1F497D" w:themeColor="text2"/>
        </w:rPr>
        <w:t>Ryby mocno solone,</w:t>
      </w:r>
      <w:r>
        <w:rPr>
          <w:rFonts w:ascii="Arial" w:eastAsia="Times New Roman" w:hAnsi="Arial" w:cs="Arial"/>
          <w:color w:val="1F497D" w:themeColor="text2"/>
        </w:rPr>
        <w:t xml:space="preserve"> prze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chowywane bez dostępu tlenu (np. w opakowaniu próżniowym), w temperaturze pokojowej zachowują dobrą jakość 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>do 6 miesięcy.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E7AFB">
        <w:rPr>
          <w:rFonts w:ascii="Arial" w:eastAsia="Times New Roman" w:hAnsi="Arial" w:cs="Arial"/>
          <w:b/>
          <w:color w:val="1F497D" w:themeColor="text2"/>
        </w:rPr>
        <w:t>Ryby słabo solone</w:t>
      </w:r>
      <w:r w:rsidRPr="002912E2">
        <w:rPr>
          <w:rFonts w:ascii="Arial" w:eastAsia="Times New Roman" w:hAnsi="Arial" w:cs="Arial"/>
          <w:color w:val="1F497D" w:themeColor="text2"/>
        </w:rPr>
        <w:t xml:space="preserve"> mogą być przechowywane w temperaturze chłodniczej (około 0°C) do </w:t>
      </w:r>
      <w:r w:rsidRPr="00AE7AFB">
        <w:rPr>
          <w:rFonts w:ascii="Arial" w:eastAsia="Times New Roman" w:hAnsi="Arial" w:cs="Arial"/>
          <w:b/>
          <w:color w:val="1F497D" w:themeColor="text2"/>
        </w:rPr>
        <w:t>4 miesięcy.</w:t>
      </w:r>
      <w:r w:rsidRPr="002912E2">
        <w:rPr>
          <w:rFonts w:ascii="Arial" w:eastAsia="Times New Roman" w:hAnsi="Arial" w:cs="Arial"/>
          <w:color w:val="1F497D" w:themeColor="text2"/>
        </w:rPr>
        <w:t xml:space="preserve">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E7AFB">
        <w:rPr>
          <w:rFonts w:ascii="Arial" w:eastAsia="Times New Roman" w:hAnsi="Arial" w:cs="Arial"/>
          <w:b/>
          <w:color w:val="1F497D" w:themeColor="text2"/>
        </w:rPr>
        <w:t>Marynowanie ryb polega na utrwaleniu ich za pomocą roztworu octu i soli, z dodatkiem przypraw korzennych i warzyw.</w:t>
      </w:r>
      <w:r w:rsidRPr="002912E2">
        <w:rPr>
          <w:rFonts w:ascii="Arial" w:eastAsia="Times New Roman" w:hAnsi="Arial" w:cs="Arial"/>
          <w:color w:val="1F497D" w:themeColor="text2"/>
        </w:rPr>
        <w:t xml:space="preserve">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Wyróżniamy: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- marynaty zimne – otrzymywane przez marynowanie świeżych lub solonych ryb,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>marynaty gotowane – otrzymywane przez marynowani</w:t>
      </w:r>
      <w:r>
        <w:rPr>
          <w:rFonts w:ascii="Arial" w:eastAsia="Times New Roman" w:hAnsi="Arial" w:cs="Arial"/>
          <w:color w:val="1F497D" w:themeColor="text2"/>
        </w:rPr>
        <w:t>e ryb gotowanych lub parzonych,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>marynaty smażone - otrzymywane prze</w:t>
      </w:r>
      <w:r>
        <w:rPr>
          <w:rFonts w:ascii="Arial" w:eastAsia="Times New Roman" w:hAnsi="Arial" w:cs="Arial"/>
          <w:color w:val="1F497D" w:themeColor="text2"/>
        </w:rPr>
        <w:t>z marynowanie wcześniej usmażo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nych ryb.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AE7AFB">
        <w:rPr>
          <w:rFonts w:ascii="Arial" w:eastAsia="Times New Roman" w:hAnsi="Arial" w:cs="Arial"/>
          <w:b/>
          <w:color w:val="1F497D" w:themeColor="text2"/>
        </w:rPr>
        <w:t xml:space="preserve">Przykładami </w:t>
      </w:r>
      <w:proofErr w:type="spellStart"/>
      <w:r w:rsidRPr="00AE7AFB">
        <w:rPr>
          <w:rFonts w:ascii="Arial" w:eastAsia="Times New Roman" w:hAnsi="Arial" w:cs="Arial"/>
          <w:b/>
          <w:color w:val="1F497D" w:themeColor="text2"/>
        </w:rPr>
        <w:t>marynatów</w:t>
      </w:r>
      <w:proofErr w:type="spellEnd"/>
      <w:r w:rsidRPr="00AE7AFB">
        <w:rPr>
          <w:rFonts w:ascii="Arial" w:eastAsia="Times New Roman" w:hAnsi="Arial" w:cs="Arial"/>
          <w:b/>
          <w:color w:val="1F497D" w:themeColor="text2"/>
        </w:rPr>
        <w:t xml:space="preserve"> rybnych są: rolmopsy, śledź opiekany w zalewie octowej, makrela opiekana w zalewie octowej, płaty śledziowe w zalewie octowej. </w:t>
      </w:r>
    </w:p>
    <w:p w:rsidR="00AE7AFB" w:rsidRP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Marynaty powinny być przechowywane w temperaturze od 0 do 8°C.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Okres przechowywania: marynaty zimne, gotowane i smażone przechowywane w temperaturze od 0 do 8°C - przez 14 dni, a w temperaturze od 8 do 18°C – przez 5 dni.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E7AFB">
        <w:rPr>
          <w:rFonts w:ascii="Arial" w:eastAsia="Times New Roman" w:hAnsi="Arial" w:cs="Arial"/>
          <w:b/>
          <w:color w:val="1F497D" w:themeColor="text2"/>
        </w:rPr>
        <w:t>Ryby wę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>dzone - to ryby lub ich części poddane procesowi wędzenia.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Wyróżniamy:</w:t>
      </w:r>
    </w:p>
    <w:p w:rsidR="00AE7AFB" w:rsidRP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lastRenderedPageBreak/>
        <w:t xml:space="preserve">-  </w:t>
      </w:r>
      <w:r w:rsidRPr="00AE7AFB">
        <w:rPr>
          <w:rFonts w:ascii="Arial" w:eastAsia="Times New Roman" w:hAnsi="Arial" w:cs="Arial"/>
          <w:b/>
          <w:color w:val="1F497D" w:themeColor="text2"/>
        </w:rPr>
        <w:t>wę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>dzenie zimne ryb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 – osolone ryby wędzi się w temperaturze 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>ok. 30°C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 przez co najmniej 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>jedną dobę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; dotyczy to np. 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 xml:space="preserve">łososia w płatach, makreli, śledzia (całego) oraz filetów ze śledzia,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>wędzenie gorące ryb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 – w temperaturze 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>ok. 100°C, od 1,5 do 4 godzin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; dotyczy to np. </w:t>
      </w:r>
      <w:r w:rsidR="002912E2" w:rsidRPr="00AE7AFB">
        <w:rPr>
          <w:rFonts w:ascii="Arial" w:eastAsia="Times New Roman" w:hAnsi="Arial" w:cs="Arial"/>
          <w:b/>
          <w:color w:val="1F497D" w:themeColor="text2"/>
        </w:rPr>
        <w:t>dorsza, flądry, szproty, węgorza, halibuta</w:t>
      </w:r>
      <w:r>
        <w:rPr>
          <w:rFonts w:ascii="Arial" w:eastAsia="Times New Roman" w:hAnsi="Arial" w:cs="Arial"/>
          <w:color w:val="1F497D" w:themeColor="text2"/>
        </w:rPr>
        <w:t xml:space="preserve">.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>Ryby wędzone należy przechowywać w temperat</w:t>
      </w:r>
      <w:r w:rsidR="00AE7AFB">
        <w:rPr>
          <w:rFonts w:ascii="Arial" w:eastAsia="Times New Roman" w:hAnsi="Arial" w:cs="Arial"/>
          <w:color w:val="1F497D" w:themeColor="text2"/>
        </w:rPr>
        <w:t>urze od 2 do 10°C, przy wilgot</w:t>
      </w:r>
      <w:r w:rsidRPr="002912E2">
        <w:rPr>
          <w:rFonts w:ascii="Arial" w:eastAsia="Times New Roman" w:hAnsi="Arial" w:cs="Arial"/>
          <w:color w:val="1F497D" w:themeColor="text2"/>
        </w:rPr>
        <w:t xml:space="preserve">ności względnej powietrza od 75 do 85%. </w:t>
      </w:r>
    </w:p>
    <w:p w:rsidR="00AE7AFB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E7AFB">
        <w:rPr>
          <w:rFonts w:ascii="Arial" w:eastAsia="Times New Roman" w:hAnsi="Arial" w:cs="Arial"/>
          <w:b/>
          <w:color w:val="1F497D" w:themeColor="text2"/>
        </w:rPr>
        <w:t>Okres trwałości dla ryb wędzonych</w:t>
      </w:r>
      <w:r w:rsidRPr="002912E2">
        <w:rPr>
          <w:rFonts w:ascii="Arial" w:eastAsia="Times New Roman" w:hAnsi="Arial" w:cs="Arial"/>
          <w:color w:val="1F497D" w:themeColor="text2"/>
        </w:rPr>
        <w:t xml:space="preserve"> na które najczęściej spotyka się na rynku handlowym, wynosi </w:t>
      </w:r>
      <w:r w:rsidRPr="00AE7AFB">
        <w:rPr>
          <w:rFonts w:ascii="Arial" w:eastAsia="Times New Roman" w:hAnsi="Arial" w:cs="Arial"/>
          <w:b/>
          <w:color w:val="1F497D" w:themeColor="text2"/>
        </w:rPr>
        <w:t>4 dni</w:t>
      </w:r>
      <w:r w:rsidRPr="002912E2">
        <w:rPr>
          <w:rFonts w:ascii="Arial" w:eastAsia="Times New Roman" w:hAnsi="Arial" w:cs="Arial"/>
          <w:color w:val="1F497D" w:themeColor="text2"/>
        </w:rPr>
        <w:t xml:space="preserve">, a dla ryb </w:t>
      </w:r>
      <w:r w:rsidRPr="00AE7AFB">
        <w:rPr>
          <w:rFonts w:ascii="Arial" w:eastAsia="Times New Roman" w:hAnsi="Arial" w:cs="Arial"/>
          <w:b/>
          <w:color w:val="1F497D" w:themeColor="text2"/>
        </w:rPr>
        <w:t>wędzonych na zimno – 10 dni</w:t>
      </w:r>
      <w:r w:rsidRPr="002912E2">
        <w:rPr>
          <w:rFonts w:ascii="Arial" w:eastAsia="Times New Roman" w:hAnsi="Arial" w:cs="Arial"/>
          <w:color w:val="1F497D" w:themeColor="text2"/>
        </w:rPr>
        <w:t xml:space="preserve">. </w:t>
      </w:r>
    </w:p>
    <w:p w:rsidR="00AE7AFB" w:rsidRDefault="00AE7AFB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AE7AFB">
        <w:rPr>
          <w:rFonts w:ascii="Arial" w:eastAsia="Times New Roman" w:hAnsi="Arial" w:cs="Arial"/>
          <w:b/>
          <w:color w:val="1F497D" w:themeColor="text2"/>
        </w:rPr>
        <w:t>Konserwy rybne</w:t>
      </w:r>
      <w:r w:rsidRPr="002912E2">
        <w:rPr>
          <w:rFonts w:ascii="Arial" w:eastAsia="Times New Roman" w:hAnsi="Arial" w:cs="Arial"/>
          <w:color w:val="1F497D" w:themeColor="text2"/>
        </w:rPr>
        <w:t xml:space="preserve"> </w:t>
      </w:r>
      <w:r w:rsidRPr="000C53C4">
        <w:rPr>
          <w:rFonts w:ascii="Arial" w:eastAsia="Times New Roman" w:hAnsi="Arial" w:cs="Arial"/>
          <w:b/>
          <w:color w:val="1F497D" w:themeColor="text2"/>
        </w:rPr>
        <w:t>- to produkty rybne w h</w:t>
      </w:r>
      <w:r w:rsidR="001E34E4" w:rsidRPr="000C53C4">
        <w:rPr>
          <w:rFonts w:ascii="Arial" w:eastAsia="Times New Roman" w:hAnsi="Arial" w:cs="Arial"/>
          <w:b/>
          <w:color w:val="1F497D" w:themeColor="text2"/>
        </w:rPr>
        <w:t>ermetycznych opakowaniach, pod</w:t>
      </w:r>
      <w:r w:rsidRPr="000C53C4">
        <w:rPr>
          <w:rFonts w:ascii="Arial" w:eastAsia="Times New Roman" w:hAnsi="Arial" w:cs="Arial"/>
          <w:b/>
          <w:color w:val="1F497D" w:themeColor="text2"/>
        </w:rPr>
        <w:t>dane obróbce termicznej (pasteryzacji lub sterylizacji).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 Rodzaje konserw rybnych: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w sosie własnym (np. tuńczyk),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w sosie pomidorowym (np. makrela),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w zalewie olejowej (np. szprot),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- rybno-warzywne (np. paprykarz sz</w:t>
      </w:r>
      <w:r w:rsidR="002912E2" w:rsidRPr="002912E2">
        <w:rPr>
          <w:rFonts w:ascii="Arial" w:eastAsia="Times New Roman" w:hAnsi="Arial" w:cs="Arial"/>
          <w:color w:val="1F497D" w:themeColor="text2"/>
        </w:rPr>
        <w:t>czeciń</w:t>
      </w:r>
      <w:r>
        <w:rPr>
          <w:rFonts w:ascii="Arial" w:eastAsia="Times New Roman" w:hAnsi="Arial" w:cs="Arial"/>
          <w:color w:val="1F497D" w:themeColor="text2"/>
        </w:rPr>
        <w:t xml:space="preserve">ski, sałatka rybna z warzywami)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0C53C4">
        <w:rPr>
          <w:rFonts w:ascii="Arial" w:eastAsia="Times New Roman" w:hAnsi="Arial" w:cs="Arial"/>
          <w:b/>
          <w:color w:val="1F497D" w:themeColor="text2"/>
        </w:rPr>
        <w:t xml:space="preserve">Prezerwy rybne - to ryby utrwalone głównie przez </w:t>
      </w:r>
      <w:r w:rsidR="000C53C4">
        <w:rPr>
          <w:rFonts w:ascii="Arial" w:eastAsia="Times New Roman" w:hAnsi="Arial" w:cs="Arial"/>
          <w:b/>
          <w:color w:val="1F497D" w:themeColor="text2"/>
        </w:rPr>
        <w:t>solenie, zamknięte w her</w:t>
      </w:r>
      <w:r w:rsidRPr="000C53C4">
        <w:rPr>
          <w:rFonts w:ascii="Arial" w:eastAsia="Times New Roman" w:hAnsi="Arial" w:cs="Arial"/>
          <w:b/>
          <w:color w:val="1F497D" w:themeColor="text2"/>
        </w:rPr>
        <w:t>metycznych opakowaniach i niepoddawane obróbce cieplnej.</w:t>
      </w:r>
      <w:r w:rsidRPr="002912E2">
        <w:rPr>
          <w:rFonts w:ascii="Arial" w:eastAsia="Times New Roman" w:hAnsi="Arial" w:cs="Arial"/>
          <w:color w:val="1F497D" w:themeColor="text2"/>
        </w:rPr>
        <w:t xml:space="preserve">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Prezerwy rybne są wyrobem o dużych walorach smakowych. </w:t>
      </w: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Surowcem do ich produkcji mogą być ryby: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solone i wędzone,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>wędzone, świeże i mr</w:t>
      </w:r>
      <w:r>
        <w:rPr>
          <w:rFonts w:ascii="Arial" w:eastAsia="Times New Roman" w:hAnsi="Arial" w:cs="Arial"/>
          <w:color w:val="1F497D" w:themeColor="text2"/>
        </w:rPr>
        <w:t xml:space="preserve">ożone.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Przykła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dami prezerw rybnych są: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filety śledziowe po szwedzku,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ryby w zalewie olejowej (anchois). </w:t>
      </w: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Opakowanie stanowią szczelne puszki lub słoiki, takie same jak używane do konserw. </w:t>
      </w: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Prezerwy należy przechowywać w temperaturze 0–5°C i wilgotności Względnej 80%. </w:t>
      </w: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Okres trwałości wynosi do 3 miesięcy (zależy od stopnia nasolenia produktu).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0C53C4">
        <w:rPr>
          <w:rFonts w:ascii="Arial" w:eastAsia="Times New Roman" w:hAnsi="Arial" w:cs="Arial"/>
          <w:b/>
          <w:color w:val="1F497D" w:themeColor="text2"/>
        </w:rPr>
        <w:t>Kawior</w:t>
      </w:r>
      <w:r w:rsidRPr="002912E2">
        <w:rPr>
          <w:rFonts w:ascii="Arial" w:eastAsia="Times New Roman" w:hAnsi="Arial" w:cs="Arial"/>
          <w:color w:val="1F497D" w:themeColor="text2"/>
        </w:rPr>
        <w:t xml:space="preserve"> - to solona ikra ryb</w:t>
      </w:r>
      <w:r w:rsidR="000C53C4">
        <w:rPr>
          <w:rFonts w:ascii="Arial" w:eastAsia="Times New Roman" w:hAnsi="Arial" w:cs="Arial"/>
          <w:color w:val="1F497D" w:themeColor="text2"/>
        </w:rPr>
        <w:t>: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 jesiotrowatych (ka</w:t>
      </w:r>
      <w:r>
        <w:rPr>
          <w:rFonts w:ascii="Arial" w:eastAsia="Times New Roman" w:hAnsi="Arial" w:cs="Arial"/>
          <w:color w:val="1F497D" w:themeColor="text2"/>
        </w:rPr>
        <w:t xml:space="preserve">wior czarny lub rosyjski),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lastRenderedPageBreak/>
        <w:t>- łoso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siowatych (kawior czerwony), </w:t>
      </w:r>
    </w:p>
    <w:p w:rsidR="000C53C4" w:rsidRDefault="000C53C4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2912E2" w:rsidRPr="002912E2">
        <w:rPr>
          <w:rFonts w:ascii="Arial" w:eastAsia="Times New Roman" w:hAnsi="Arial" w:cs="Arial"/>
          <w:color w:val="1F497D" w:themeColor="text2"/>
        </w:rPr>
        <w:t>dorszowatych (kaw</w:t>
      </w:r>
      <w:r>
        <w:rPr>
          <w:rFonts w:ascii="Arial" w:eastAsia="Times New Roman" w:hAnsi="Arial" w:cs="Arial"/>
          <w:color w:val="1F497D" w:themeColor="text2"/>
        </w:rPr>
        <w:t>ior norweski) lub innych ryb</w:t>
      </w:r>
      <w:r w:rsidR="002912E2" w:rsidRPr="002912E2">
        <w:rPr>
          <w:rFonts w:ascii="Arial" w:eastAsia="Times New Roman" w:hAnsi="Arial" w:cs="Arial"/>
          <w:color w:val="1F497D" w:themeColor="text2"/>
        </w:rPr>
        <w:t xml:space="preserve">. </w:t>
      </w:r>
    </w:p>
    <w:p w:rsidR="000C53C4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 xml:space="preserve">Kawior zawiera znaczne ilości tłuszczu i </w:t>
      </w:r>
      <w:r w:rsidR="000C53C4">
        <w:rPr>
          <w:rFonts w:ascii="Arial" w:eastAsia="Times New Roman" w:hAnsi="Arial" w:cs="Arial"/>
          <w:color w:val="1F497D" w:themeColor="text2"/>
        </w:rPr>
        <w:t xml:space="preserve">białka. Jest bardzo kaloryczny - </w:t>
      </w:r>
      <w:r w:rsidRPr="002912E2">
        <w:rPr>
          <w:rFonts w:ascii="Arial" w:eastAsia="Times New Roman" w:hAnsi="Arial" w:cs="Arial"/>
          <w:color w:val="1F497D" w:themeColor="text2"/>
        </w:rPr>
        <w:t xml:space="preserve">wartość odżywcza wynosi około 280 kalorii na 100 g produktu. </w:t>
      </w:r>
    </w:p>
    <w:p w:rsidR="002912E2" w:rsidRPr="002912E2" w:rsidRDefault="002912E2" w:rsidP="002912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912E2">
        <w:rPr>
          <w:rFonts w:ascii="Arial" w:eastAsia="Times New Roman" w:hAnsi="Arial" w:cs="Arial"/>
          <w:color w:val="1F497D" w:themeColor="text2"/>
        </w:rPr>
        <w:t>Zawiera duże ilości aminokwasów i nienas</w:t>
      </w:r>
      <w:r w:rsidR="000C53C4">
        <w:rPr>
          <w:rFonts w:ascii="Arial" w:eastAsia="Times New Roman" w:hAnsi="Arial" w:cs="Arial"/>
          <w:color w:val="1F497D" w:themeColor="text2"/>
        </w:rPr>
        <w:t xml:space="preserve">yconych kwasów tłuszczowych. </w:t>
      </w:r>
    </w:p>
    <w:p w:rsidR="002912E2" w:rsidRDefault="002912E2" w:rsidP="002912E2">
      <w:pPr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14367C" w:rsidRDefault="0014367C" w:rsidP="0014367C">
      <w:pPr>
        <w:spacing w:line="360" w:lineRule="auto"/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w:drawing>
          <wp:inline distT="0" distB="0" distL="0" distR="0">
            <wp:extent cx="3419475" cy="23526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94" w:rsidRDefault="004D4B94" w:rsidP="0014367C">
      <w:pPr>
        <w:spacing w:line="360" w:lineRule="auto"/>
        <w:jc w:val="center"/>
        <w:rPr>
          <w:rFonts w:ascii="Arial" w:hAnsi="Arial" w:cs="Arial"/>
          <w:color w:val="1F497D" w:themeColor="text2"/>
        </w:rPr>
      </w:pPr>
    </w:p>
    <w:p w:rsidR="004247D2" w:rsidRPr="00BF54DD" w:rsidRDefault="004247D2" w:rsidP="002912E2">
      <w:pPr>
        <w:spacing w:line="360" w:lineRule="auto"/>
        <w:jc w:val="both"/>
        <w:rPr>
          <w:rFonts w:ascii="Arial" w:hAnsi="Arial" w:cs="Arial"/>
        </w:rPr>
      </w:pPr>
      <w:r w:rsidRPr="00BF54DD">
        <w:rPr>
          <w:rFonts w:ascii="Arial" w:hAnsi="Arial" w:cs="Arial"/>
        </w:rPr>
        <w:t>Poniżej macie linki, możecie tam poczytać o białym kawiorze, najdroższym na świecie!</w:t>
      </w:r>
    </w:p>
    <w:p w:rsidR="004247D2" w:rsidRPr="00BF54DD" w:rsidRDefault="004247D2" w:rsidP="002912E2">
      <w:pPr>
        <w:spacing w:line="360" w:lineRule="auto"/>
        <w:jc w:val="both"/>
        <w:rPr>
          <w:rFonts w:ascii="Arial" w:hAnsi="Arial" w:cs="Arial"/>
        </w:rPr>
      </w:pPr>
      <w:hyperlink r:id="rId6" w:history="1">
        <w:r w:rsidRPr="00BF54DD">
          <w:rPr>
            <w:rStyle w:val="Hipercze"/>
            <w:rFonts w:ascii="Arial" w:hAnsi="Arial" w:cs="Arial"/>
            <w:color w:val="auto"/>
          </w:rPr>
          <w:t>https://aju.pl/spoleczenstwo/bialy-kawior-najdrozszy-kawior-swiata-kawior-z-jaj-slimakow/</w:t>
        </w:r>
      </w:hyperlink>
    </w:p>
    <w:p w:rsidR="004247D2" w:rsidRPr="004D4B94" w:rsidRDefault="00027DD4" w:rsidP="002912E2">
      <w:pPr>
        <w:spacing w:line="360" w:lineRule="auto"/>
        <w:jc w:val="both"/>
        <w:rPr>
          <w:rFonts w:ascii="Arial" w:hAnsi="Arial" w:cs="Arial"/>
        </w:rPr>
      </w:pPr>
      <w:hyperlink r:id="rId7" w:history="1">
        <w:r w:rsidRPr="004D4B94">
          <w:rPr>
            <w:rStyle w:val="Hipercze"/>
            <w:rFonts w:ascii="Arial" w:hAnsi="Arial" w:cs="Arial"/>
            <w:color w:val="auto"/>
          </w:rPr>
          <w:t>https://menway.interia.pl/kuchnia/news-bialy-kawior-najdrozsze-co-mozesz-zjesc,nId,2731400</w:t>
        </w:r>
      </w:hyperlink>
    </w:p>
    <w:p w:rsidR="00027DD4" w:rsidRDefault="00027DD4" w:rsidP="002912E2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027DD4">
        <w:rPr>
          <w:rFonts w:ascii="Arial" w:hAnsi="Arial" w:cs="Arial"/>
          <w:color w:val="1F497D" w:themeColor="text2"/>
        </w:rPr>
        <w:t xml:space="preserve">Wymagania jakościowe kawioru: sypki, nie powinien się kleić, kształt kulisty, sprężysty. Mocna, niepękający przy lekkim naciskaniu błona. Należy go przechowywać w oryginalnym opakowaniu (szklanym lub metalowym), w temperaturze 0°C - przez okres kilku tygodniu lub w temperaturze od -4 do -2°C - przez 3-4 miesiące. </w:t>
      </w:r>
    </w:p>
    <w:p w:rsidR="0014367C" w:rsidRPr="004D4B94" w:rsidRDefault="004D4B94" w:rsidP="002912E2">
      <w:pPr>
        <w:spacing w:line="360" w:lineRule="auto"/>
        <w:jc w:val="both"/>
        <w:rPr>
          <w:rFonts w:ascii="Arial" w:hAnsi="Arial" w:cs="Arial"/>
        </w:rPr>
      </w:pPr>
      <w:r w:rsidRPr="004D4B94">
        <w:rPr>
          <w:rFonts w:ascii="Arial" w:hAnsi="Arial" w:cs="Arial"/>
        </w:rPr>
        <w:t xml:space="preserve">Dziękuję </w:t>
      </w:r>
      <w:r w:rsidRPr="004D4B94">
        <w:rPr>
          <w:rFonts w:ascii="Arial" w:hAnsi="Arial" w:cs="Arial"/>
        </w:rPr>
        <w:sym w:font="Wingdings" w:char="F04A"/>
      </w:r>
    </w:p>
    <w:sectPr w:rsidR="0014367C" w:rsidRPr="004D4B94" w:rsidSect="002F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FEB"/>
    <w:rsid w:val="00027DD4"/>
    <w:rsid w:val="000C53C4"/>
    <w:rsid w:val="0014367C"/>
    <w:rsid w:val="001E34E4"/>
    <w:rsid w:val="002912E2"/>
    <w:rsid w:val="002F7629"/>
    <w:rsid w:val="004247D2"/>
    <w:rsid w:val="004D4B94"/>
    <w:rsid w:val="00AE7AFB"/>
    <w:rsid w:val="00BF54DD"/>
    <w:rsid w:val="00CA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FEB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91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FE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12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12E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2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nway.interia.pl/kuchnia/news-bialy-kawior-najdrozsze-co-mozesz-zjesc,nId,2731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ju.pl/spoleczenstwo/bialy-kawior-najdrozszy-kawior-swiata-kawior-z-jaj-slimakow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2020-10-28T21:05:00Z</dcterms:created>
  <dcterms:modified xsi:type="dcterms:W3CDTF">2020-10-28T21:43:00Z</dcterms:modified>
</cp:coreProperties>
</file>