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F8" w:rsidRDefault="00B46EF8" w:rsidP="00B46EF8">
      <w:pPr>
        <w:jc w:val="center"/>
        <w:rPr>
          <w:rFonts w:ascii="Arial" w:hAnsi="Arial" w:cs="Arial"/>
          <w:b/>
          <w:sz w:val="36"/>
          <w:szCs w:val="36"/>
        </w:rPr>
      </w:pPr>
      <w:r>
        <w:rPr>
          <w:rFonts w:ascii="Arial" w:hAnsi="Arial" w:cs="Arial"/>
          <w:b/>
          <w:sz w:val="36"/>
          <w:szCs w:val="36"/>
        </w:rPr>
        <w:t>KLASA  IVB</w:t>
      </w:r>
    </w:p>
    <w:p w:rsidR="00B46EF8" w:rsidRDefault="00B46EF8" w:rsidP="00B46EF8">
      <w:pPr>
        <w:rPr>
          <w:rFonts w:ascii="Arial" w:hAnsi="Arial" w:cs="Arial"/>
          <w:sz w:val="28"/>
          <w:szCs w:val="28"/>
          <w:u w:val="single"/>
        </w:rPr>
      </w:pPr>
      <w:r w:rsidRPr="00BD7F0F">
        <w:pict>
          <v:shapetype id="_x0000_t32" coordsize="21600,21600" o:spt="32" o:oned="t" path="m,l21600,21600e" filled="f">
            <v:path arrowok="t" fillok="f" o:connecttype="none"/>
            <o:lock v:ext="edit" shapetype="t"/>
          </v:shapetype>
          <v:shape id="_x0000_s1026" type="#_x0000_t32" style="position:absolute;margin-left:0;margin-top:8.6pt;width:431.25pt;height:0;z-index:251660288;mso-position-horizontal:center" o:connectortype="straight" strokecolor="#c0504d [3205]" strokeweight="3pt"/>
        </w:pict>
      </w:r>
      <w:r>
        <w:rPr>
          <w:rFonts w:ascii="Arial" w:hAnsi="Arial" w:cs="Arial"/>
          <w:sz w:val="28"/>
          <w:szCs w:val="28"/>
          <w:u w:val="single"/>
        </w:rPr>
        <w:t xml:space="preserve">  </w:t>
      </w:r>
    </w:p>
    <w:p w:rsidR="00B46EF8" w:rsidRDefault="00B46EF8" w:rsidP="00B46EF8">
      <w:pPr>
        <w:rPr>
          <w:rFonts w:ascii="Arial" w:hAnsi="Arial" w:cs="Arial"/>
          <w:sz w:val="28"/>
          <w:szCs w:val="28"/>
        </w:rPr>
      </w:pPr>
      <w:r>
        <w:rPr>
          <w:rFonts w:ascii="Arial" w:hAnsi="Arial" w:cs="Arial"/>
          <w:sz w:val="28"/>
          <w:szCs w:val="28"/>
        </w:rPr>
        <w:t xml:space="preserve">Przedmiot:  </w:t>
      </w:r>
      <w:r>
        <w:rPr>
          <w:rFonts w:ascii="Arial" w:hAnsi="Arial" w:cs="Arial"/>
          <w:color w:val="C0504D" w:themeColor="accent2"/>
          <w:sz w:val="28"/>
          <w:szCs w:val="28"/>
        </w:rPr>
        <w:t>Marketing w działalności handlowej</w:t>
      </w:r>
      <w:r>
        <w:rPr>
          <w:rFonts w:ascii="Arial" w:hAnsi="Arial" w:cs="Arial"/>
          <w:sz w:val="28"/>
          <w:szCs w:val="28"/>
        </w:rPr>
        <w:t xml:space="preserve"> </w:t>
      </w:r>
    </w:p>
    <w:p w:rsidR="00B46EF8" w:rsidRDefault="00B46EF8" w:rsidP="00B46EF8">
      <w:pPr>
        <w:rPr>
          <w:rFonts w:ascii="Arial" w:hAnsi="Arial" w:cs="Arial"/>
          <w:sz w:val="28"/>
          <w:szCs w:val="28"/>
        </w:rPr>
      </w:pPr>
      <w:r>
        <w:rPr>
          <w:rFonts w:ascii="Arial" w:hAnsi="Arial" w:cs="Arial"/>
          <w:sz w:val="28"/>
          <w:szCs w:val="28"/>
        </w:rPr>
        <w:t xml:space="preserve">Nauczyciel:  mgr Marta </w:t>
      </w:r>
      <w:proofErr w:type="spellStart"/>
      <w:r>
        <w:rPr>
          <w:rFonts w:ascii="Arial" w:hAnsi="Arial" w:cs="Arial"/>
          <w:sz w:val="28"/>
          <w:szCs w:val="28"/>
        </w:rPr>
        <w:t>Winczowska</w:t>
      </w:r>
      <w:proofErr w:type="spellEnd"/>
    </w:p>
    <w:p w:rsidR="00B46EF8" w:rsidRDefault="00B46EF8" w:rsidP="00B46EF8">
      <w:pPr>
        <w:rPr>
          <w:rFonts w:ascii="Arial" w:hAnsi="Arial" w:cs="Arial"/>
          <w:sz w:val="28"/>
          <w:szCs w:val="28"/>
        </w:rPr>
      </w:pPr>
    </w:p>
    <w:p w:rsidR="00B46EF8" w:rsidRDefault="00B46EF8" w:rsidP="00B46EF8">
      <w:pPr>
        <w:spacing w:line="360" w:lineRule="auto"/>
        <w:rPr>
          <w:rFonts w:ascii="Arial" w:hAnsi="Arial" w:cs="Arial"/>
        </w:rPr>
      </w:pPr>
      <w:r>
        <w:rPr>
          <w:rFonts w:ascii="Arial" w:hAnsi="Arial" w:cs="Arial"/>
        </w:rPr>
        <w:t>Witam Was ponownie w tej starej – nowej formule. Mam świadomość, że nie jest to dla Was sytuacja komfortowa, że pewnie woleli</w:t>
      </w:r>
      <w:r w:rsidR="004955AC">
        <w:rPr>
          <w:rFonts w:ascii="Arial" w:hAnsi="Arial" w:cs="Arial"/>
        </w:rPr>
        <w:t>by</w:t>
      </w:r>
      <w:r>
        <w:rPr>
          <w:rFonts w:ascii="Arial" w:hAnsi="Arial" w:cs="Arial"/>
        </w:rPr>
        <w:t xml:space="preserve">ście (ja na pewno) spotykać się tradycyjnie, w szkolnej </w:t>
      </w:r>
      <w:r w:rsidR="00DC4853">
        <w:rPr>
          <w:rFonts w:ascii="Arial" w:hAnsi="Arial" w:cs="Arial"/>
        </w:rPr>
        <w:t>s</w:t>
      </w:r>
      <w:r>
        <w:rPr>
          <w:rFonts w:ascii="Arial" w:hAnsi="Arial" w:cs="Arial"/>
        </w:rPr>
        <w:t>ali. Niestety sytuacja jest jaka jest i nic na to nie poradzimy, trzeba „wziąć byka za rogi” i radzić sobie najlepiej jak możemy.</w:t>
      </w:r>
    </w:p>
    <w:p w:rsidR="00B46EF8" w:rsidRDefault="00B46EF8" w:rsidP="00B46EF8">
      <w:pPr>
        <w:spacing w:line="360" w:lineRule="auto"/>
        <w:rPr>
          <w:rFonts w:ascii="Arial" w:hAnsi="Arial" w:cs="Arial"/>
        </w:rPr>
      </w:pPr>
      <w:r>
        <w:rPr>
          <w:rFonts w:ascii="Arial" w:hAnsi="Arial" w:cs="Arial"/>
        </w:rPr>
        <w:t>Mieliśmy na poniedziałek, 19.10.2020 zapowiedzianą kartkówkę, póki co ją odłożymy, zobaczymy jak sytuacja się rozwinie. Za tydzień dam Wam znać, bo mam świadomość (wy zapewne też), że nie mamy żadnych ocen i jakoś trzeba temu zaradzić.</w:t>
      </w:r>
    </w:p>
    <w:p w:rsidR="00B46EF8" w:rsidRDefault="00B46EF8" w:rsidP="00B46EF8">
      <w:pPr>
        <w:spacing w:line="360" w:lineRule="auto"/>
        <w:rPr>
          <w:rFonts w:ascii="Arial" w:hAnsi="Arial" w:cs="Arial"/>
        </w:rPr>
      </w:pPr>
      <w:r>
        <w:rPr>
          <w:rFonts w:ascii="Arial" w:hAnsi="Arial" w:cs="Arial"/>
        </w:rPr>
        <w:t>W późniejszym czasie poślę Wam wypisane pytania z marketingu z egzaminów z lat poprzednich, tak w formie przypomnienia, ale to później.</w:t>
      </w:r>
    </w:p>
    <w:p w:rsidR="00B46EF8" w:rsidRDefault="00B46EF8" w:rsidP="00B46EF8">
      <w:pPr>
        <w:spacing w:line="360" w:lineRule="auto"/>
        <w:rPr>
          <w:rFonts w:ascii="Arial" w:hAnsi="Arial" w:cs="Arial"/>
        </w:rPr>
      </w:pPr>
      <w:r>
        <w:rPr>
          <w:rFonts w:ascii="Arial" w:hAnsi="Arial" w:cs="Arial"/>
        </w:rPr>
        <w:t>Na ostatniej lekcji poznaliśmy rodzaje agencji reklamowych, dzisiaj omówimy jak wygląda praca w takiej agencji.</w:t>
      </w:r>
    </w:p>
    <w:p w:rsidR="00B46EF8" w:rsidRDefault="00B46EF8" w:rsidP="00B46EF8">
      <w:pPr>
        <w:spacing w:line="360" w:lineRule="auto"/>
        <w:rPr>
          <w:rFonts w:ascii="Arial" w:hAnsi="Arial" w:cs="Arial"/>
        </w:rPr>
      </w:pPr>
      <w:r>
        <w:rPr>
          <w:rFonts w:ascii="Arial" w:hAnsi="Arial" w:cs="Arial"/>
        </w:rPr>
        <w:t xml:space="preserve">Przepiszcie notatkę do zeszytu. Forma drukuj – wklej jest </w:t>
      </w:r>
      <w:r w:rsidRPr="00A96238">
        <w:rPr>
          <w:rFonts w:ascii="Arial" w:hAnsi="Arial" w:cs="Arial"/>
          <w:b/>
        </w:rPr>
        <w:t>niedopuszczalna!!!!!</w:t>
      </w:r>
    </w:p>
    <w:p w:rsidR="00B46EF8" w:rsidRDefault="00B46EF8" w:rsidP="00B46EF8">
      <w:pPr>
        <w:spacing w:line="360" w:lineRule="auto"/>
        <w:rPr>
          <w:rFonts w:ascii="Arial" w:hAnsi="Arial" w:cs="Arial"/>
        </w:rPr>
      </w:pPr>
      <w:r>
        <w:rPr>
          <w:rFonts w:ascii="Arial" w:hAnsi="Arial" w:cs="Arial"/>
        </w:rPr>
        <w:t>Zatem do dzieła!</w:t>
      </w:r>
    </w:p>
    <w:p w:rsidR="00A96238" w:rsidRDefault="00A96238" w:rsidP="00B46EF8">
      <w:pPr>
        <w:spacing w:line="360" w:lineRule="auto"/>
        <w:rPr>
          <w:rFonts w:ascii="Arial" w:hAnsi="Arial" w:cs="Arial"/>
        </w:rPr>
      </w:pPr>
    </w:p>
    <w:p w:rsidR="00B46EF8" w:rsidRDefault="00B46EF8" w:rsidP="00B46EF8">
      <w:pPr>
        <w:spacing w:line="360" w:lineRule="auto"/>
        <w:rPr>
          <w:rFonts w:ascii="Arial" w:hAnsi="Arial" w:cs="Arial"/>
          <w:b/>
        </w:rPr>
      </w:pPr>
      <w:r w:rsidRPr="00B46EF8">
        <w:rPr>
          <w:rFonts w:ascii="Arial" w:hAnsi="Arial" w:cs="Arial"/>
          <w:b/>
        </w:rPr>
        <w:t>Poniedziałek, 19.10.2020</w:t>
      </w:r>
    </w:p>
    <w:p w:rsidR="00B46EF8" w:rsidRDefault="00B46EF8" w:rsidP="00B46EF8">
      <w:pPr>
        <w:spacing w:line="360" w:lineRule="auto"/>
        <w:jc w:val="center"/>
        <w:rPr>
          <w:rFonts w:ascii="Arial" w:hAnsi="Arial" w:cs="Arial"/>
          <w:b/>
        </w:rPr>
      </w:pPr>
      <w:r>
        <w:rPr>
          <w:rFonts w:ascii="Arial" w:hAnsi="Arial" w:cs="Arial"/>
          <w:b/>
        </w:rPr>
        <w:t xml:space="preserve">TEMAT: </w:t>
      </w:r>
      <w:r w:rsidR="00A96238">
        <w:rPr>
          <w:rFonts w:ascii="Arial" w:hAnsi="Arial" w:cs="Arial"/>
          <w:b/>
        </w:rPr>
        <w:t>Praca w agencji reklamowej.</w:t>
      </w:r>
    </w:p>
    <w:p w:rsidR="00A96238" w:rsidRDefault="00A36994" w:rsidP="00A36994">
      <w:pPr>
        <w:spacing w:line="360" w:lineRule="auto"/>
        <w:rPr>
          <w:rFonts w:ascii="Arial" w:hAnsi="Arial" w:cs="Arial"/>
          <w:b/>
        </w:rPr>
      </w:pPr>
      <w:r>
        <w:rPr>
          <w:rFonts w:ascii="Arial" w:hAnsi="Arial" w:cs="Arial"/>
          <w:b/>
        </w:rPr>
        <w:t>Poniedziałek, 19.10.2020</w:t>
      </w:r>
    </w:p>
    <w:p w:rsidR="00A96238" w:rsidRDefault="00FF5A6C" w:rsidP="00A96238">
      <w:pPr>
        <w:spacing w:line="360" w:lineRule="auto"/>
        <w:jc w:val="both"/>
        <w:rPr>
          <w:rFonts w:ascii="Arial" w:hAnsi="Arial" w:cs="Arial"/>
        </w:rPr>
      </w:pPr>
      <w:r>
        <w:rPr>
          <w:rFonts w:ascii="Arial" w:hAnsi="Arial" w:cs="Arial"/>
        </w:rPr>
        <w:t>Podział rynku reklamowego ze wzg. na zakres prowadzonych działań:</w:t>
      </w:r>
    </w:p>
    <w:p w:rsidR="00FF5A6C" w:rsidRDefault="00FF5A6C" w:rsidP="00A96238">
      <w:pPr>
        <w:spacing w:line="360" w:lineRule="auto"/>
        <w:jc w:val="both"/>
        <w:rPr>
          <w:rFonts w:ascii="Arial" w:hAnsi="Arial" w:cs="Arial"/>
        </w:rPr>
      </w:pPr>
      <w:r w:rsidRPr="00963C10">
        <w:rPr>
          <w:rFonts w:ascii="Arial" w:hAnsi="Arial" w:cs="Arial"/>
          <w:b/>
        </w:rPr>
        <w:t>ATL</w:t>
      </w:r>
      <w:r>
        <w:rPr>
          <w:rFonts w:ascii="Arial" w:hAnsi="Arial" w:cs="Arial"/>
        </w:rPr>
        <w:t xml:space="preserve"> – działania reklamowe skierowane do odbiorcy masowego. Kampanie realizowane za pomocą mass mediów. Odbiór reklamy przez większą</w:t>
      </w:r>
      <w:r w:rsidR="00963C10">
        <w:rPr>
          <w:rFonts w:ascii="Arial" w:hAnsi="Arial" w:cs="Arial"/>
        </w:rPr>
        <w:t xml:space="preserve"> liczbę osób, także do odbiorców przypadkowych (TV, radio, prasa, reklama zew).</w:t>
      </w:r>
    </w:p>
    <w:p w:rsidR="00963C10" w:rsidRDefault="00963C10" w:rsidP="00A96238">
      <w:pPr>
        <w:spacing w:line="360" w:lineRule="auto"/>
        <w:jc w:val="both"/>
        <w:rPr>
          <w:rFonts w:ascii="Arial" w:hAnsi="Arial" w:cs="Arial"/>
        </w:rPr>
      </w:pPr>
      <w:r w:rsidRPr="00963C10">
        <w:rPr>
          <w:rFonts w:ascii="Arial" w:hAnsi="Arial" w:cs="Arial"/>
          <w:b/>
        </w:rPr>
        <w:t>BTL</w:t>
      </w:r>
      <w:r>
        <w:rPr>
          <w:rFonts w:ascii="Arial" w:hAnsi="Arial" w:cs="Arial"/>
        </w:rPr>
        <w:t xml:space="preserve">  - działania reklamowe skierowane do odbiorcy indywidualnego, do celowo wybranych grup  odbiorców:</w:t>
      </w:r>
    </w:p>
    <w:p w:rsidR="00963C10" w:rsidRDefault="00963C10" w:rsidP="00A96238">
      <w:pPr>
        <w:spacing w:line="360" w:lineRule="auto"/>
        <w:jc w:val="both"/>
        <w:rPr>
          <w:rFonts w:ascii="Arial" w:hAnsi="Arial" w:cs="Arial"/>
        </w:rPr>
      </w:pPr>
      <w:r>
        <w:rPr>
          <w:rFonts w:ascii="Arial" w:hAnsi="Arial" w:cs="Arial"/>
        </w:rPr>
        <w:lastRenderedPageBreak/>
        <w:t xml:space="preserve">- reklama w pkt. Sprzedaży, ulotki, tabliczki informacyjne, naklejki, gadżety (kalendarze, a także wszelki promocje konsumenckie), </w:t>
      </w:r>
      <w:r w:rsidR="004F5C39">
        <w:rPr>
          <w:rFonts w:ascii="Arial" w:hAnsi="Arial" w:cs="Arial"/>
        </w:rPr>
        <w:t>venty</w:t>
      </w:r>
    </w:p>
    <w:p w:rsidR="004F5C39" w:rsidRDefault="004F5C39" w:rsidP="00A96238">
      <w:pPr>
        <w:spacing w:line="360" w:lineRule="auto"/>
        <w:jc w:val="both"/>
        <w:rPr>
          <w:rFonts w:ascii="Arial" w:hAnsi="Arial" w:cs="Arial"/>
        </w:rPr>
      </w:pPr>
      <w:r>
        <w:rPr>
          <w:rFonts w:ascii="Arial" w:hAnsi="Arial" w:cs="Arial"/>
        </w:rPr>
        <w:t>- programy lojalnościowe</w:t>
      </w:r>
    </w:p>
    <w:p w:rsidR="004F5C39" w:rsidRDefault="004F5C39" w:rsidP="00A96238">
      <w:pPr>
        <w:spacing w:line="360" w:lineRule="auto"/>
        <w:jc w:val="both"/>
        <w:rPr>
          <w:rFonts w:ascii="Arial" w:hAnsi="Arial" w:cs="Arial"/>
        </w:rPr>
      </w:pPr>
      <w:r>
        <w:rPr>
          <w:rFonts w:ascii="Arial" w:hAnsi="Arial" w:cs="Arial"/>
        </w:rPr>
        <w:t>- kampanie reklamowe (kiedyś był bardziej BTL, teraz bardziej ATL)</w:t>
      </w:r>
    </w:p>
    <w:p w:rsidR="004F5C39" w:rsidRDefault="004F5C39" w:rsidP="00A96238">
      <w:pPr>
        <w:spacing w:line="360" w:lineRule="auto"/>
        <w:jc w:val="both"/>
        <w:rPr>
          <w:rFonts w:ascii="Arial" w:hAnsi="Arial" w:cs="Arial"/>
        </w:rPr>
      </w:pPr>
      <w:r w:rsidRPr="004F5C39">
        <w:rPr>
          <w:rFonts w:ascii="Arial" w:hAnsi="Arial" w:cs="Arial"/>
          <w:b/>
        </w:rPr>
        <w:t>TLT</w:t>
      </w:r>
      <w:r>
        <w:rPr>
          <w:rFonts w:ascii="Arial" w:hAnsi="Arial" w:cs="Arial"/>
          <w:b/>
        </w:rPr>
        <w:t xml:space="preserve"> – </w:t>
      </w:r>
      <w:r>
        <w:rPr>
          <w:rFonts w:ascii="Arial" w:hAnsi="Arial" w:cs="Arial"/>
        </w:rPr>
        <w:t xml:space="preserve">łączy działania ATL i BTL, wykorzystuje media klasyczne jak i działanie </w:t>
      </w:r>
      <w:r w:rsidR="00183DD6">
        <w:rPr>
          <w:rFonts w:ascii="Arial" w:hAnsi="Arial" w:cs="Arial"/>
        </w:rPr>
        <w:t>BTL i skuteczniej docierają do odbiorców.</w:t>
      </w:r>
    </w:p>
    <w:p w:rsidR="00183DD6" w:rsidRDefault="00183DD6" w:rsidP="00A96238">
      <w:pPr>
        <w:spacing w:line="360" w:lineRule="auto"/>
        <w:jc w:val="both"/>
        <w:rPr>
          <w:rFonts w:ascii="Arial" w:hAnsi="Arial" w:cs="Arial"/>
        </w:rPr>
      </w:pPr>
    </w:p>
    <w:p w:rsidR="00183DD6" w:rsidRDefault="00183DD6" w:rsidP="00A96238">
      <w:pPr>
        <w:spacing w:line="360" w:lineRule="auto"/>
        <w:jc w:val="both"/>
        <w:rPr>
          <w:rFonts w:ascii="Arial" w:hAnsi="Arial" w:cs="Arial"/>
          <w:b/>
        </w:rPr>
      </w:pPr>
      <w:r w:rsidRPr="00183DD6">
        <w:rPr>
          <w:rFonts w:ascii="Arial" w:hAnsi="Arial" w:cs="Arial"/>
          <w:b/>
        </w:rPr>
        <w:t>Praca w agencji reklamowej.</w:t>
      </w:r>
    </w:p>
    <w:p w:rsidR="00183DD6" w:rsidRDefault="00183DD6" w:rsidP="00A96238">
      <w:pPr>
        <w:spacing w:line="360" w:lineRule="auto"/>
        <w:jc w:val="both"/>
        <w:rPr>
          <w:rFonts w:ascii="Arial" w:hAnsi="Arial" w:cs="Arial"/>
          <w:b/>
        </w:rPr>
      </w:pPr>
    </w:p>
    <w:p w:rsidR="003137BB" w:rsidRDefault="00183DD6" w:rsidP="00A96238">
      <w:pPr>
        <w:spacing w:line="360" w:lineRule="auto"/>
        <w:jc w:val="both"/>
        <w:rPr>
          <w:rFonts w:ascii="Arial" w:hAnsi="Arial" w:cs="Arial"/>
        </w:rPr>
      </w:pPr>
      <w:r w:rsidRPr="00183DD6">
        <w:rPr>
          <w:rFonts w:ascii="Arial" w:hAnsi="Arial" w:cs="Arial"/>
        </w:rPr>
        <w:t>Praca w agencji reklamowej jest zorganizowana w ramach zespołów zadaniowych. Zespoły zadaniowe są tworzone na potrzeby poszczególnych klientów lub pojedynczych projektów</w:t>
      </w:r>
      <w:r w:rsidR="003137BB">
        <w:rPr>
          <w:rFonts w:ascii="Arial" w:hAnsi="Arial" w:cs="Arial"/>
        </w:rPr>
        <w:t>.</w:t>
      </w:r>
      <w:r w:rsidRPr="00183DD6">
        <w:rPr>
          <w:rFonts w:ascii="Arial" w:hAnsi="Arial" w:cs="Arial"/>
        </w:rPr>
        <w:t xml:space="preserve"> Modelowy zespół zadaniowy składa się w czt</w:t>
      </w:r>
      <w:r w:rsidR="003137BB">
        <w:rPr>
          <w:rFonts w:ascii="Arial" w:hAnsi="Arial" w:cs="Arial"/>
        </w:rPr>
        <w:t>erech kluczowych jednostek</w:t>
      </w:r>
      <w:r w:rsidRPr="00183DD6">
        <w:rPr>
          <w:rFonts w:ascii="Arial" w:hAnsi="Arial" w:cs="Arial"/>
        </w:rPr>
        <w:t>.</w:t>
      </w:r>
    </w:p>
    <w:p w:rsidR="003137BB" w:rsidRDefault="003137BB" w:rsidP="00A96238">
      <w:pPr>
        <w:spacing w:line="360" w:lineRule="auto"/>
        <w:jc w:val="both"/>
        <w:rPr>
          <w:rFonts w:ascii="Arial" w:hAnsi="Arial" w:cs="Arial"/>
        </w:rPr>
      </w:pPr>
    </w:p>
    <w:p w:rsidR="003137BB" w:rsidRDefault="003137BB" w:rsidP="00A96238">
      <w:pPr>
        <w:spacing w:line="360" w:lineRule="auto"/>
        <w:jc w:val="both"/>
        <w:rPr>
          <w:rFonts w:ascii="Arial" w:hAnsi="Arial" w:cs="Arial"/>
        </w:rPr>
      </w:pPr>
      <w:r>
        <w:rPr>
          <w:rFonts w:ascii="Arial" w:hAnsi="Arial" w:cs="Arial"/>
          <w:noProof/>
        </w:rPr>
        <w:drawing>
          <wp:inline distT="0" distB="0" distL="0" distR="0">
            <wp:extent cx="4705350" cy="3552825"/>
            <wp:effectExtent l="19050" t="0" r="0" b="0"/>
            <wp:docPr id="1" name="Obraz 1" descr="C:\Users\Marta\Desktop\Nauczanie online 2020-2021\wysyłane\1 Część\zdj do tematów\modelowy zespół zadani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esktop\Nauczanie online 2020-2021\wysyłane\1 Część\zdj do tematów\modelowy zespół zadaniowy.PNG"/>
                    <pic:cNvPicPr>
                      <a:picLocks noChangeAspect="1" noChangeArrowheads="1"/>
                    </pic:cNvPicPr>
                  </pic:nvPicPr>
                  <pic:blipFill>
                    <a:blip r:embed="rId6" cstate="print"/>
                    <a:srcRect/>
                    <a:stretch>
                      <a:fillRect/>
                    </a:stretch>
                  </pic:blipFill>
                  <pic:spPr bwMode="auto">
                    <a:xfrm>
                      <a:off x="0" y="0"/>
                      <a:ext cx="4705350" cy="3552825"/>
                    </a:xfrm>
                    <a:prstGeom prst="rect">
                      <a:avLst/>
                    </a:prstGeom>
                    <a:noFill/>
                    <a:ln w="9525">
                      <a:noFill/>
                      <a:miter lim="800000"/>
                      <a:headEnd/>
                      <a:tailEnd/>
                    </a:ln>
                  </pic:spPr>
                </pic:pic>
              </a:graphicData>
            </a:graphic>
          </wp:inline>
        </w:drawing>
      </w:r>
    </w:p>
    <w:p w:rsidR="003137BB" w:rsidRDefault="003137BB" w:rsidP="00A96238">
      <w:pPr>
        <w:spacing w:line="360" w:lineRule="auto"/>
        <w:jc w:val="both"/>
        <w:rPr>
          <w:rFonts w:ascii="Arial" w:hAnsi="Arial" w:cs="Arial"/>
          <w:sz w:val="18"/>
          <w:szCs w:val="18"/>
        </w:rPr>
      </w:pPr>
      <w:r>
        <w:rPr>
          <w:rFonts w:ascii="Arial" w:hAnsi="Arial" w:cs="Arial"/>
          <w:sz w:val="18"/>
          <w:szCs w:val="18"/>
        </w:rPr>
        <w:t>Modelowy zespół zadaniowy</w:t>
      </w:r>
    </w:p>
    <w:p w:rsidR="00D23CCC" w:rsidRDefault="00D23CCC" w:rsidP="00A96238">
      <w:pPr>
        <w:spacing w:line="360" w:lineRule="auto"/>
        <w:jc w:val="both"/>
        <w:rPr>
          <w:rFonts w:ascii="Arial" w:hAnsi="Arial" w:cs="Arial"/>
          <w:sz w:val="18"/>
          <w:szCs w:val="18"/>
        </w:rPr>
      </w:pPr>
    </w:p>
    <w:p w:rsidR="00D23CCC" w:rsidRPr="003137BB" w:rsidRDefault="00D23CCC" w:rsidP="00A96238">
      <w:pPr>
        <w:spacing w:line="360" w:lineRule="auto"/>
        <w:jc w:val="both"/>
        <w:rPr>
          <w:rFonts w:ascii="Arial" w:hAnsi="Arial" w:cs="Arial"/>
          <w:sz w:val="18"/>
          <w:szCs w:val="18"/>
        </w:rPr>
      </w:pPr>
    </w:p>
    <w:p w:rsidR="00D23CCC" w:rsidRDefault="00183DD6" w:rsidP="00A96238">
      <w:pPr>
        <w:spacing w:line="360" w:lineRule="auto"/>
        <w:jc w:val="both"/>
        <w:rPr>
          <w:rFonts w:ascii="Arial" w:hAnsi="Arial" w:cs="Arial"/>
        </w:rPr>
      </w:pPr>
      <w:r w:rsidRPr="00183DD6">
        <w:rPr>
          <w:rFonts w:ascii="Arial" w:hAnsi="Arial" w:cs="Arial"/>
        </w:rPr>
        <w:lastRenderedPageBreak/>
        <w:t xml:space="preserve"> Koordynatorem wszelkich działań zespołu zadaniowego jest tzw. </w:t>
      </w:r>
      <w:proofErr w:type="spellStart"/>
      <w:r w:rsidRPr="00D23CCC">
        <w:rPr>
          <w:rFonts w:ascii="Arial" w:hAnsi="Arial" w:cs="Arial"/>
          <w:b/>
        </w:rPr>
        <w:t>account</w:t>
      </w:r>
      <w:proofErr w:type="spellEnd"/>
      <w:r w:rsidRPr="00D23CCC">
        <w:rPr>
          <w:rFonts w:ascii="Arial" w:hAnsi="Arial" w:cs="Arial"/>
          <w:b/>
        </w:rPr>
        <w:t xml:space="preserve"> </w:t>
      </w:r>
      <w:proofErr w:type="spellStart"/>
      <w:r w:rsidRPr="00D23CCC">
        <w:rPr>
          <w:rFonts w:ascii="Arial" w:hAnsi="Arial" w:cs="Arial"/>
          <w:b/>
        </w:rPr>
        <w:t>executive</w:t>
      </w:r>
      <w:proofErr w:type="spellEnd"/>
      <w:r w:rsidR="00D23CCC">
        <w:rPr>
          <w:rFonts w:ascii="Arial" w:hAnsi="Arial" w:cs="Arial"/>
          <w:b/>
        </w:rPr>
        <w:t xml:space="preserve">, </w:t>
      </w:r>
      <w:r w:rsidRPr="00183DD6">
        <w:rPr>
          <w:rFonts w:ascii="Arial" w:hAnsi="Arial" w:cs="Arial"/>
        </w:rPr>
        <w:t xml:space="preserve">który odpowiada za wszelkie kontakty na linii klient-agencja. </w:t>
      </w:r>
      <w:r w:rsidR="00D23CCC">
        <w:rPr>
          <w:rFonts w:ascii="Arial" w:hAnsi="Arial" w:cs="Arial"/>
        </w:rPr>
        <w:t>Poza tym:</w:t>
      </w:r>
    </w:p>
    <w:p w:rsidR="00D23CCC" w:rsidRDefault="00D23CCC" w:rsidP="00A96238">
      <w:pPr>
        <w:spacing w:line="360" w:lineRule="auto"/>
        <w:jc w:val="both"/>
        <w:rPr>
          <w:rFonts w:ascii="Arial" w:hAnsi="Arial" w:cs="Arial"/>
        </w:rPr>
      </w:pPr>
      <w:r>
        <w:rPr>
          <w:rFonts w:ascii="Arial" w:hAnsi="Arial" w:cs="Arial"/>
        </w:rPr>
        <w:t>- n</w:t>
      </w:r>
      <w:r w:rsidR="00183DD6" w:rsidRPr="00183DD6">
        <w:rPr>
          <w:rFonts w:ascii="Arial" w:hAnsi="Arial" w:cs="Arial"/>
        </w:rPr>
        <w:t>a spotkaniach z klientem reprezentuje on interesy agencji,</w:t>
      </w:r>
      <w:r>
        <w:rPr>
          <w:rFonts w:ascii="Arial" w:hAnsi="Arial" w:cs="Arial"/>
        </w:rPr>
        <w:t xml:space="preserve"> natomiast wewnątrz agencji wy</w:t>
      </w:r>
      <w:r w:rsidR="00183DD6" w:rsidRPr="00183DD6">
        <w:rPr>
          <w:rFonts w:ascii="Arial" w:hAnsi="Arial" w:cs="Arial"/>
        </w:rPr>
        <w:t xml:space="preserve">stępuje w imieniu klienta </w:t>
      </w:r>
    </w:p>
    <w:p w:rsidR="00D23CCC" w:rsidRDefault="00D23CCC" w:rsidP="00A96238">
      <w:pPr>
        <w:spacing w:line="360" w:lineRule="auto"/>
        <w:jc w:val="both"/>
        <w:rPr>
          <w:rFonts w:ascii="Arial" w:hAnsi="Arial" w:cs="Arial"/>
        </w:rPr>
      </w:pPr>
      <w:r>
        <w:rPr>
          <w:rFonts w:ascii="Arial" w:hAnsi="Arial" w:cs="Arial"/>
        </w:rPr>
        <w:t xml:space="preserve">- </w:t>
      </w:r>
      <w:r w:rsidR="00183DD6" w:rsidRPr="00183DD6">
        <w:rPr>
          <w:rFonts w:ascii="Arial" w:hAnsi="Arial" w:cs="Arial"/>
        </w:rPr>
        <w:t>uczestniczy we ws</w:t>
      </w:r>
      <w:r>
        <w:rPr>
          <w:rFonts w:ascii="Arial" w:hAnsi="Arial" w:cs="Arial"/>
        </w:rPr>
        <w:t xml:space="preserve">zystkich spotkaniach z klientem </w:t>
      </w:r>
    </w:p>
    <w:p w:rsidR="00D23CCC" w:rsidRDefault="00D23CCC" w:rsidP="00A96238">
      <w:pPr>
        <w:spacing w:line="360" w:lineRule="auto"/>
        <w:jc w:val="both"/>
        <w:rPr>
          <w:rFonts w:ascii="Arial" w:hAnsi="Arial" w:cs="Arial"/>
        </w:rPr>
      </w:pPr>
      <w:r>
        <w:rPr>
          <w:rFonts w:ascii="Arial" w:hAnsi="Arial" w:cs="Arial"/>
        </w:rPr>
        <w:t>- s</w:t>
      </w:r>
      <w:r w:rsidR="00183DD6" w:rsidRPr="00183DD6">
        <w:rPr>
          <w:rFonts w:ascii="Arial" w:hAnsi="Arial" w:cs="Arial"/>
        </w:rPr>
        <w:t>porządza szczegółowe raporty z</w:t>
      </w:r>
      <w:r>
        <w:rPr>
          <w:rFonts w:ascii="Arial" w:hAnsi="Arial" w:cs="Arial"/>
        </w:rPr>
        <w:t xml:space="preserve"> usta</w:t>
      </w:r>
      <w:r w:rsidR="00183DD6" w:rsidRPr="00183DD6">
        <w:rPr>
          <w:rFonts w:ascii="Arial" w:hAnsi="Arial" w:cs="Arial"/>
        </w:rPr>
        <w:t>leń dotyczących przebiegu procesu pla</w:t>
      </w:r>
      <w:r>
        <w:rPr>
          <w:rFonts w:ascii="Arial" w:hAnsi="Arial" w:cs="Arial"/>
        </w:rPr>
        <w:t xml:space="preserve">nowania i realizacji kampanii. </w:t>
      </w:r>
    </w:p>
    <w:p w:rsidR="00D23CCC" w:rsidRDefault="00D23CCC" w:rsidP="00A96238">
      <w:pPr>
        <w:spacing w:line="360" w:lineRule="auto"/>
        <w:jc w:val="both"/>
        <w:rPr>
          <w:rFonts w:ascii="Arial" w:hAnsi="Arial" w:cs="Arial"/>
        </w:rPr>
      </w:pPr>
      <w:r>
        <w:rPr>
          <w:rFonts w:ascii="Arial" w:hAnsi="Arial" w:cs="Arial"/>
        </w:rPr>
        <w:t>- organizuje pracę</w:t>
      </w:r>
      <w:r w:rsidR="00183DD6" w:rsidRPr="00183DD6">
        <w:rPr>
          <w:rFonts w:ascii="Arial" w:hAnsi="Arial" w:cs="Arial"/>
        </w:rPr>
        <w:t xml:space="preserve"> całego zespołu zadaniowego, odpowiednio motywuje po</w:t>
      </w:r>
      <w:r>
        <w:rPr>
          <w:rFonts w:ascii="Arial" w:hAnsi="Arial" w:cs="Arial"/>
        </w:rPr>
        <w:t>szczególnych jego członków</w:t>
      </w:r>
      <w:r w:rsidR="00183DD6" w:rsidRPr="00183DD6">
        <w:rPr>
          <w:rFonts w:ascii="Arial" w:hAnsi="Arial" w:cs="Arial"/>
        </w:rPr>
        <w:t xml:space="preserve"> </w:t>
      </w:r>
    </w:p>
    <w:p w:rsidR="00D23CCC" w:rsidRDefault="00D23CCC" w:rsidP="00A96238">
      <w:pPr>
        <w:spacing w:line="360" w:lineRule="auto"/>
        <w:jc w:val="both"/>
        <w:rPr>
          <w:rFonts w:ascii="Arial" w:hAnsi="Arial" w:cs="Arial"/>
        </w:rPr>
      </w:pPr>
      <w:r>
        <w:rPr>
          <w:rFonts w:ascii="Arial" w:hAnsi="Arial" w:cs="Arial"/>
        </w:rPr>
        <w:t xml:space="preserve">- </w:t>
      </w:r>
      <w:r w:rsidR="00183DD6" w:rsidRPr="00183DD6">
        <w:rPr>
          <w:rFonts w:ascii="Arial" w:hAnsi="Arial" w:cs="Arial"/>
        </w:rPr>
        <w:t>prezentuje wyniki prac agencji klientowi</w:t>
      </w:r>
      <w:r>
        <w:rPr>
          <w:rFonts w:ascii="Arial" w:hAnsi="Arial" w:cs="Arial"/>
        </w:rPr>
        <w:t xml:space="preserve"> </w:t>
      </w:r>
      <w:r w:rsidR="00183DD6" w:rsidRPr="00183DD6">
        <w:rPr>
          <w:rFonts w:ascii="Arial" w:hAnsi="Arial" w:cs="Arial"/>
        </w:rPr>
        <w:t>i przekazuje ewentualne uwagi czy</w:t>
      </w:r>
      <w:r>
        <w:rPr>
          <w:rFonts w:ascii="Arial" w:hAnsi="Arial" w:cs="Arial"/>
        </w:rPr>
        <w:t xml:space="preserve"> korekty </w:t>
      </w:r>
    </w:p>
    <w:p w:rsidR="00D23CCC" w:rsidRDefault="00D23CCC" w:rsidP="00A96238">
      <w:pPr>
        <w:spacing w:line="360" w:lineRule="auto"/>
        <w:jc w:val="both"/>
        <w:rPr>
          <w:rFonts w:ascii="Arial" w:hAnsi="Arial" w:cs="Arial"/>
        </w:rPr>
      </w:pPr>
      <w:r>
        <w:rPr>
          <w:rFonts w:ascii="Arial" w:hAnsi="Arial" w:cs="Arial"/>
        </w:rPr>
        <w:t xml:space="preserve">- </w:t>
      </w:r>
      <w:r w:rsidR="00183DD6" w:rsidRPr="00183DD6">
        <w:rPr>
          <w:rFonts w:ascii="Arial" w:hAnsi="Arial" w:cs="Arial"/>
        </w:rPr>
        <w:t>ściśle współp</w:t>
      </w:r>
      <w:r>
        <w:rPr>
          <w:rFonts w:ascii="Arial" w:hAnsi="Arial" w:cs="Arial"/>
        </w:rPr>
        <w:t>racuje z zespołem strategicznym</w:t>
      </w:r>
      <w:r w:rsidR="00183DD6" w:rsidRPr="00183DD6">
        <w:rPr>
          <w:rFonts w:ascii="Arial" w:hAnsi="Arial" w:cs="Arial"/>
        </w:rPr>
        <w:t xml:space="preserve"> </w:t>
      </w:r>
    </w:p>
    <w:p w:rsidR="00D23CCC" w:rsidRPr="00D23CCC" w:rsidRDefault="00D23CCC" w:rsidP="00A96238">
      <w:pPr>
        <w:spacing w:line="360" w:lineRule="auto"/>
        <w:jc w:val="both"/>
        <w:rPr>
          <w:rFonts w:ascii="Arial" w:hAnsi="Arial" w:cs="Arial"/>
          <w:b/>
        </w:rPr>
      </w:pPr>
      <w:r w:rsidRPr="00D23CCC">
        <w:rPr>
          <w:rFonts w:ascii="Arial" w:hAnsi="Arial" w:cs="Arial"/>
          <w:b/>
        </w:rPr>
        <w:t>Zespół strategiczny</w:t>
      </w:r>
    </w:p>
    <w:p w:rsidR="00D23CCC" w:rsidRDefault="00D23CCC" w:rsidP="00A96238">
      <w:pPr>
        <w:spacing w:line="360" w:lineRule="auto"/>
        <w:jc w:val="both"/>
        <w:rPr>
          <w:rFonts w:ascii="Arial" w:hAnsi="Arial" w:cs="Arial"/>
        </w:rPr>
      </w:pPr>
      <w:r>
        <w:rPr>
          <w:rFonts w:ascii="Arial" w:hAnsi="Arial" w:cs="Arial"/>
        </w:rPr>
        <w:t xml:space="preserve">- </w:t>
      </w:r>
      <w:r w:rsidR="00183DD6" w:rsidRPr="00183DD6">
        <w:rPr>
          <w:rFonts w:ascii="Arial" w:hAnsi="Arial" w:cs="Arial"/>
        </w:rPr>
        <w:t>zbiera,</w:t>
      </w:r>
      <w:r>
        <w:rPr>
          <w:rFonts w:ascii="Arial" w:hAnsi="Arial" w:cs="Arial"/>
        </w:rPr>
        <w:t xml:space="preserve"> ana</w:t>
      </w:r>
      <w:r w:rsidR="00183DD6" w:rsidRPr="00183DD6">
        <w:rPr>
          <w:rFonts w:ascii="Arial" w:hAnsi="Arial" w:cs="Arial"/>
        </w:rPr>
        <w:t>lizuje i przetwarza informacje na temat rynku, na którym działa klient, ze szczególnym uwzg</w:t>
      </w:r>
      <w:r>
        <w:rPr>
          <w:rFonts w:ascii="Arial" w:hAnsi="Arial" w:cs="Arial"/>
        </w:rPr>
        <w:t>lędnieniem aspektu konkurencji</w:t>
      </w:r>
    </w:p>
    <w:p w:rsidR="00D23CCC" w:rsidRDefault="00D23CCC" w:rsidP="00A96238">
      <w:pPr>
        <w:spacing w:line="360" w:lineRule="auto"/>
        <w:jc w:val="both"/>
        <w:rPr>
          <w:rFonts w:ascii="Arial" w:hAnsi="Arial" w:cs="Arial"/>
        </w:rPr>
      </w:pPr>
      <w:r>
        <w:rPr>
          <w:rFonts w:ascii="Arial" w:hAnsi="Arial" w:cs="Arial"/>
        </w:rPr>
        <w:t xml:space="preserve">- zbiera dane dotyczące zachowania konsumenta na rynku, </w:t>
      </w:r>
      <w:r w:rsidR="00183DD6" w:rsidRPr="00183DD6">
        <w:rPr>
          <w:rFonts w:ascii="Arial" w:hAnsi="Arial" w:cs="Arial"/>
        </w:rPr>
        <w:t>analizuje te zachowania i poszukuje możliwo</w:t>
      </w:r>
      <w:r>
        <w:rPr>
          <w:rFonts w:ascii="Arial" w:hAnsi="Arial" w:cs="Arial"/>
        </w:rPr>
        <w:t xml:space="preserve">ści bardziej efektywnego dotarcia do grup docelowych </w:t>
      </w:r>
    </w:p>
    <w:p w:rsidR="00D23CCC" w:rsidRDefault="00D23CCC" w:rsidP="00A96238">
      <w:pPr>
        <w:spacing w:line="360" w:lineRule="auto"/>
        <w:jc w:val="both"/>
        <w:rPr>
          <w:rFonts w:ascii="Arial" w:hAnsi="Arial" w:cs="Arial"/>
        </w:rPr>
      </w:pPr>
      <w:r>
        <w:rPr>
          <w:rFonts w:ascii="Arial" w:hAnsi="Arial" w:cs="Arial"/>
        </w:rPr>
        <w:t>- k</w:t>
      </w:r>
      <w:r w:rsidR="00183DD6" w:rsidRPr="00183DD6">
        <w:rPr>
          <w:rFonts w:ascii="Arial" w:hAnsi="Arial" w:cs="Arial"/>
        </w:rPr>
        <w:t>orzysta z dostępnych wyników badań lub projektuje nowe, tak by mieć możl</w:t>
      </w:r>
      <w:r>
        <w:rPr>
          <w:rFonts w:ascii="Arial" w:hAnsi="Arial" w:cs="Arial"/>
        </w:rPr>
        <w:t xml:space="preserve">iwie pełną wiedzę o klientach </w:t>
      </w:r>
    </w:p>
    <w:p w:rsidR="0072199F" w:rsidRDefault="0072199F" w:rsidP="00A96238">
      <w:pPr>
        <w:spacing w:line="360" w:lineRule="auto"/>
        <w:jc w:val="both"/>
        <w:rPr>
          <w:rFonts w:ascii="Arial" w:hAnsi="Arial" w:cs="Arial"/>
        </w:rPr>
      </w:pPr>
      <w:r>
        <w:rPr>
          <w:rFonts w:ascii="Arial" w:hAnsi="Arial" w:cs="Arial"/>
        </w:rPr>
        <w:t>-</w:t>
      </w:r>
      <w:r w:rsidR="00D23CCC">
        <w:rPr>
          <w:rFonts w:ascii="Arial" w:hAnsi="Arial" w:cs="Arial"/>
        </w:rPr>
        <w:t>p</w:t>
      </w:r>
      <w:r w:rsidR="00183DD6" w:rsidRPr="00183DD6">
        <w:rPr>
          <w:rFonts w:ascii="Arial" w:hAnsi="Arial" w:cs="Arial"/>
        </w:rPr>
        <w:t>ełni funkcję doradczą z</w:t>
      </w:r>
      <w:r w:rsidR="00D23CCC">
        <w:rPr>
          <w:rFonts w:ascii="Arial" w:hAnsi="Arial" w:cs="Arial"/>
        </w:rPr>
        <w:t>arówno we</w:t>
      </w:r>
      <w:r w:rsidR="00183DD6" w:rsidRPr="00183DD6">
        <w:rPr>
          <w:rFonts w:ascii="Arial" w:hAnsi="Arial" w:cs="Arial"/>
        </w:rPr>
        <w:t>wnątrz agencji, jak i wobec klienta</w:t>
      </w:r>
    </w:p>
    <w:p w:rsidR="0072199F" w:rsidRPr="0072199F" w:rsidRDefault="00183DD6" w:rsidP="00A96238">
      <w:pPr>
        <w:spacing w:line="360" w:lineRule="auto"/>
        <w:jc w:val="both"/>
        <w:rPr>
          <w:rFonts w:ascii="Arial" w:hAnsi="Arial" w:cs="Arial"/>
          <w:b/>
        </w:rPr>
      </w:pPr>
      <w:r w:rsidRPr="0072199F">
        <w:rPr>
          <w:rFonts w:ascii="Arial" w:hAnsi="Arial" w:cs="Arial"/>
          <w:b/>
        </w:rPr>
        <w:t xml:space="preserve"> Zespół kreatywny </w:t>
      </w:r>
    </w:p>
    <w:p w:rsidR="0072199F" w:rsidRDefault="0072199F" w:rsidP="00A96238">
      <w:pPr>
        <w:spacing w:line="360" w:lineRule="auto"/>
        <w:jc w:val="both"/>
        <w:rPr>
          <w:rFonts w:ascii="Arial" w:hAnsi="Arial" w:cs="Arial"/>
        </w:rPr>
      </w:pPr>
      <w:r>
        <w:rPr>
          <w:rFonts w:ascii="Arial" w:hAnsi="Arial" w:cs="Arial"/>
        </w:rPr>
        <w:t xml:space="preserve">- </w:t>
      </w:r>
      <w:r w:rsidR="00183DD6" w:rsidRPr="00183DD6">
        <w:rPr>
          <w:rFonts w:ascii="Arial" w:hAnsi="Arial" w:cs="Arial"/>
        </w:rPr>
        <w:t>zajmuje się twórczą stroną p</w:t>
      </w:r>
      <w:r>
        <w:rPr>
          <w:rFonts w:ascii="Arial" w:hAnsi="Arial" w:cs="Arial"/>
        </w:rPr>
        <w:t>rzygotowania kampanii reklamowej</w:t>
      </w:r>
    </w:p>
    <w:p w:rsidR="0072199F" w:rsidRDefault="0072199F" w:rsidP="00A96238">
      <w:pPr>
        <w:spacing w:line="360" w:lineRule="auto"/>
        <w:jc w:val="both"/>
        <w:rPr>
          <w:rFonts w:ascii="Arial" w:hAnsi="Arial" w:cs="Arial"/>
        </w:rPr>
      </w:pPr>
      <w:r>
        <w:rPr>
          <w:rFonts w:ascii="Arial" w:hAnsi="Arial" w:cs="Arial"/>
        </w:rPr>
        <w:t>. – w je</w:t>
      </w:r>
      <w:r w:rsidR="00183DD6" w:rsidRPr="00183DD6">
        <w:rPr>
          <w:rFonts w:ascii="Arial" w:hAnsi="Arial" w:cs="Arial"/>
        </w:rPr>
        <w:t xml:space="preserve">go skład wchodzą graficy, </w:t>
      </w:r>
      <w:r>
        <w:rPr>
          <w:rFonts w:ascii="Arial" w:hAnsi="Arial" w:cs="Arial"/>
        </w:rPr>
        <w:t xml:space="preserve">copywriterzy (odpowiedzialni </w:t>
      </w:r>
      <w:r w:rsidR="00183DD6" w:rsidRPr="00183DD6">
        <w:rPr>
          <w:rFonts w:ascii="Arial" w:hAnsi="Arial" w:cs="Arial"/>
        </w:rPr>
        <w:t>za sferę tekstu reklamow</w:t>
      </w:r>
      <w:r>
        <w:rPr>
          <w:rFonts w:ascii="Arial" w:hAnsi="Arial" w:cs="Arial"/>
        </w:rPr>
        <w:t xml:space="preserve">ego), plastycy </w:t>
      </w:r>
      <w:r w:rsidR="00183DD6" w:rsidRPr="00183DD6">
        <w:rPr>
          <w:rFonts w:ascii="Arial" w:hAnsi="Arial" w:cs="Arial"/>
        </w:rPr>
        <w:t>oraz specjaliści opracowujący reklamy pod wzglę</w:t>
      </w:r>
      <w:r>
        <w:rPr>
          <w:rFonts w:ascii="Arial" w:hAnsi="Arial" w:cs="Arial"/>
        </w:rPr>
        <w:t xml:space="preserve">dem technicznych wymogów mediów </w:t>
      </w:r>
    </w:p>
    <w:p w:rsidR="0072199F" w:rsidRDefault="0072199F" w:rsidP="00A96238">
      <w:pPr>
        <w:spacing w:line="360" w:lineRule="auto"/>
        <w:jc w:val="both"/>
        <w:rPr>
          <w:rFonts w:ascii="Arial" w:hAnsi="Arial" w:cs="Arial"/>
        </w:rPr>
      </w:pPr>
      <w:r>
        <w:rPr>
          <w:rFonts w:ascii="Arial" w:hAnsi="Arial" w:cs="Arial"/>
        </w:rPr>
        <w:t>- z</w:t>
      </w:r>
      <w:r w:rsidR="00183DD6" w:rsidRPr="00183DD6">
        <w:rPr>
          <w:rFonts w:ascii="Arial" w:hAnsi="Arial" w:cs="Arial"/>
        </w:rPr>
        <w:t xml:space="preserve">espół kreatywny podlega dyrektorowi kreatywnemu, który jest odpowiedzialny </w:t>
      </w:r>
      <w:r>
        <w:rPr>
          <w:rFonts w:ascii="Arial" w:hAnsi="Arial" w:cs="Arial"/>
        </w:rPr>
        <w:t xml:space="preserve">za jakość rozwiązań twórczych </w:t>
      </w:r>
    </w:p>
    <w:p w:rsidR="0072199F" w:rsidRDefault="0072199F" w:rsidP="00A96238">
      <w:pPr>
        <w:spacing w:line="360" w:lineRule="auto"/>
        <w:jc w:val="both"/>
        <w:rPr>
          <w:rFonts w:ascii="Arial" w:hAnsi="Arial" w:cs="Arial"/>
        </w:rPr>
      </w:pPr>
      <w:r>
        <w:rPr>
          <w:rFonts w:ascii="Arial" w:hAnsi="Arial" w:cs="Arial"/>
        </w:rPr>
        <w:t>- n</w:t>
      </w:r>
      <w:r w:rsidR="00183DD6" w:rsidRPr="00183DD6">
        <w:rPr>
          <w:rFonts w:ascii="Arial" w:hAnsi="Arial" w:cs="Arial"/>
        </w:rPr>
        <w:t>ajczęściej wykorzystywaną metodą pracy kreatywnej jest tzw. burza mózgów, która</w:t>
      </w:r>
      <w:r>
        <w:rPr>
          <w:rFonts w:ascii="Arial" w:hAnsi="Arial" w:cs="Arial"/>
        </w:rPr>
        <w:t xml:space="preserve"> polega na spontanicznym wymie</w:t>
      </w:r>
      <w:r w:rsidR="00183DD6" w:rsidRPr="00183DD6">
        <w:rPr>
          <w:rFonts w:ascii="Arial" w:hAnsi="Arial" w:cs="Arial"/>
        </w:rPr>
        <w:t xml:space="preserve">nianiu pomysłów </w:t>
      </w:r>
    </w:p>
    <w:p w:rsidR="0072199F" w:rsidRDefault="0072199F" w:rsidP="00A96238">
      <w:pPr>
        <w:spacing w:line="360" w:lineRule="auto"/>
        <w:jc w:val="both"/>
        <w:rPr>
          <w:rFonts w:ascii="Arial" w:hAnsi="Arial" w:cs="Arial"/>
        </w:rPr>
      </w:pPr>
      <w:r>
        <w:rPr>
          <w:rFonts w:ascii="Arial" w:hAnsi="Arial" w:cs="Arial"/>
        </w:rPr>
        <w:lastRenderedPageBreak/>
        <w:t>- często wykorzystywa</w:t>
      </w:r>
      <w:r w:rsidR="00183DD6" w:rsidRPr="00183DD6">
        <w:rPr>
          <w:rFonts w:ascii="Arial" w:hAnsi="Arial" w:cs="Arial"/>
        </w:rPr>
        <w:t>nym sposobem pracy kreatywnej jest tzw</w:t>
      </w:r>
      <w:r>
        <w:rPr>
          <w:rFonts w:ascii="Arial" w:hAnsi="Arial" w:cs="Arial"/>
        </w:rPr>
        <w:t>. outsourcing</w:t>
      </w:r>
      <w:r w:rsidR="00183DD6" w:rsidRPr="00183DD6">
        <w:rPr>
          <w:rFonts w:ascii="Arial" w:hAnsi="Arial" w:cs="Arial"/>
        </w:rPr>
        <w:t>, który polega na zlecaniu prac twórczych niezależnym, zewnętrznym grafikom.</w:t>
      </w:r>
    </w:p>
    <w:p w:rsidR="0072199F" w:rsidRDefault="00183DD6" w:rsidP="00A96238">
      <w:pPr>
        <w:spacing w:line="360" w:lineRule="auto"/>
        <w:jc w:val="both"/>
        <w:rPr>
          <w:rFonts w:ascii="Arial" w:hAnsi="Arial" w:cs="Arial"/>
        </w:rPr>
      </w:pPr>
      <w:r w:rsidRPr="0072199F">
        <w:rPr>
          <w:rFonts w:ascii="Arial" w:hAnsi="Arial" w:cs="Arial"/>
          <w:b/>
        </w:rPr>
        <w:t xml:space="preserve">Zespół ds. mediów </w:t>
      </w:r>
    </w:p>
    <w:p w:rsidR="0072199F" w:rsidRDefault="0072199F" w:rsidP="00A96238">
      <w:pPr>
        <w:spacing w:line="360" w:lineRule="auto"/>
        <w:jc w:val="both"/>
        <w:rPr>
          <w:rFonts w:ascii="Arial" w:hAnsi="Arial" w:cs="Arial"/>
        </w:rPr>
      </w:pPr>
      <w:r>
        <w:rPr>
          <w:rFonts w:ascii="Arial" w:hAnsi="Arial" w:cs="Arial"/>
        </w:rPr>
        <w:t xml:space="preserve">- </w:t>
      </w:r>
      <w:r w:rsidR="00183DD6" w:rsidRPr="00183DD6">
        <w:rPr>
          <w:rFonts w:ascii="Arial" w:hAnsi="Arial" w:cs="Arial"/>
        </w:rPr>
        <w:t xml:space="preserve">przygotowuje strategię medialną, która uwzględnia wykorzystanie różnych środków przekazu, </w:t>
      </w:r>
    </w:p>
    <w:p w:rsidR="0072199F" w:rsidRDefault="0072199F" w:rsidP="00A96238">
      <w:pPr>
        <w:spacing w:line="360" w:lineRule="auto"/>
        <w:jc w:val="both"/>
        <w:rPr>
          <w:rFonts w:ascii="Arial" w:hAnsi="Arial" w:cs="Arial"/>
        </w:rPr>
      </w:pPr>
      <w:r>
        <w:rPr>
          <w:rFonts w:ascii="Arial" w:hAnsi="Arial" w:cs="Arial"/>
        </w:rPr>
        <w:t xml:space="preserve">- opracowuje </w:t>
      </w:r>
      <w:r w:rsidR="00183DD6" w:rsidRPr="00183DD6">
        <w:rPr>
          <w:rFonts w:ascii="Arial" w:hAnsi="Arial" w:cs="Arial"/>
        </w:rPr>
        <w:t xml:space="preserve"> szczegółowy plan mediów i har</w:t>
      </w:r>
      <w:r>
        <w:rPr>
          <w:rFonts w:ascii="Arial" w:hAnsi="Arial" w:cs="Arial"/>
        </w:rPr>
        <w:t xml:space="preserve">monogramy współpracy z mediami </w:t>
      </w:r>
    </w:p>
    <w:p w:rsidR="0072199F" w:rsidRDefault="0072199F" w:rsidP="00A96238">
      <w:pPr>
        <w:spacing w:line="360" w:lineRule="auto"/>
        <w:jc w:val="both"/>
        <w:rPr>
          <w:rFonts w:ascii="Arial" w:hAnsi="Arial" w:cs="Arial"/>
        </w:rPr>
      </w:pPr>
      <w:r>
        <w:rPr>
          <w:rFonts w:ascii="Arial" w:hAnsi="Arial" w:cs="Arial"/>
        </w:rPr>
        <w:t xml:space="preserve">- </w:t>
      </w:r>
      <w:r w:rsidR="00183DD6" w:rsidRPr="00183DD6">
        <w:rPr>
          <w:rFonts w:ascii="Arial" w:hAnsi="Arial" w:cs="Arial"/>
        </w:rPr>
        <w:t>organizuje cały proces medialny, począwszy od planowania i rezerwacji, po wdrożenie i kontrolę jakoś</w:t>
      </w:r>
      <w:r>
        <w:rPr>
          <w:rFonts w:ascii="Arial" w:hAnsi="Arial" w:cs="Arial"/>
        </w:rPr>
        <w:t>ci ukazanych komunikatów reklamowych</w:t>
      </w:r>
      <w:r w:rsidR="00183DD6" w:rsidRPr="00183DD6">
        <w:rPr>
          <w:rFonts w:ascii="Arial" w:hAnsi="Arial" w:cs="Arial"/>
        </w:rPr>
        <w:t xml:space="preserve"> </w:t>
      </w:r>
    </w:p>
    <w:p w:rsidR="0072199F" w:rsidRDefault="00183DD6" w:rsidP="00A96238">
      <w:pPr>
        <w:spacing w:line="360" w:lineRule="auto"/>
        <w:jc w:val="both"/>
        <w:rPr>
          <w:rFonts w:ascii="Arial" w:hAnsi="Arial" w:cs="Arial"/>
        </w:rPr>
      </w:pPr>
      <w:r w:rsidRPr="0072199F">
        <w:rPr>
          <w:rFonts w:ascii="Arial" w:hAnsi="Arial" w:cs="Arial"/>
          <w:b/>
        </w:rPr>
        <w:t>Zespół produkcyjny</w:t>
      </w:r>
      <w:r w:rsidRPr="00183DD6">
        <w:rPr>
          <w:rFonts w:ascii="Arial" w:hAnsi="Arial" w:cs="Arial"/>
        </w:rPr>
        <w:t xml:space="preserve"> odpowiedzialny jest za</w:t>
      </w:r>
      <w:r w:rsidR="0072199F">
        <w:rPr>
          <w:rFonts w:ascii="Arial" w:hAnsi="Arial" w:cs="Arial"/>
        </w:rPr>
        <w:t>:</w:t>
      </w:r>
    </w:p>
    <w:p w:rsidR="0072199F" w:rsidRDefault="0072199F" w:rsidP="00A96238">
      <w:pPr>
        <w:spacing w:line="360" w:lineRule="auto"/>
        <w:jc w:val="both"/>
        <w:rPr>
          <w:rFonts w:ascii="Arial" w:hAnsi="Arial" w:cs="Arial"/>
        </w:rPr>
      </w:pPr>
      <w:r>
        <w:rPr>
          <w:rFonts w:ascii="Arial" w:hAnsi="Arial" w:cs="Arial"/>
        </w:rPr>
        <w:t>-</w:t>
      </w:r>
      <w:r w:rsidR="00183DD6" w:rsidRPr="00183DD6">
        <w:rPr>
          <w:rFonts w:ascii="Arial" w:hAnsi="Arial" w:cs="Arial"/>
        </w:rPr>
        <w:t xml:space="preserve"> realizację zadań wyznaczonych w strateg</w:t>
      </w:r>
      <w:r>
        <w:rPr>
          <w:rFonts w:ascii="Arial" w:hAnsi="Arial" w:cs="Arial"/>
        </w:rPr>
        <w:t xml:space="preserve">ii i planie kampanii reklamowej </w:t>
      </w:r>
    </w:p>
    <w:p w:rsidR="0072199F" w:rsidRDefault="0072199F" w:rsidP="00A96238">
      <w:pPr>
        <w:spacing w:line="360" w:lineRule="auto"/>
        <w:jc w:val="both"/>
        <w:rPr>
          <w:rFonts w:ascii="Arial" w:hAnsi="Arial" w:cs="Arial"/>
        </w:rPr>
      </w:pPr>
      <w:r>
        <w:rPr>
          <w:rFonts w:ascii="Arial" w:hAnsi="Arial" w:cs="Arial"/>
        </w:rPr>
        <w:t>- k</w:t>
      </w:r>
      <w:r w:rsidR="00183DD6" w:rsidRPr="00183DD6">
        <w:rPr>
          <w:rFonts w:ascii="Arial" w:hAnsi="Arial" w:cs="Arial"/>
        </w:rPr>
        <w:t xml:space="preserve">ontaktuje się z producentami poszczególnych materiałów reklamowych, zleca ich produkcję i nadzoruje prawidłowy przebieg całego procesu. </w:t>
      </w:r>
    </w:p>
    <w:p w:rsidR="00183DD6" w:rsidRDefault="0072199F" w:rsidP="00A96238">
      <w:pPr>
        <w:spacing w:line="360" w:lineRule="auto"/>
        <w:jc w:val="both"/>
        <w:rPr>
          <w:rFonts w:ascii="Arial" w:hAnsi="Arial" w:cs="Arial"/>
        </w:rPr>
      </w:pPr>
      <w:r>
        <w:rPr>
          <w:rFonts w:ascii="Arial" w:hAnsi="Arial" w:cs="Arial"/>
        </w:rPr>
        <w:t xml:space="preserve">- </w:t>
      </w:r>
      <w:r w:rsidR="00183DD6" w:rsidRPr="00183DD6">
        <w:rPr>
          <w:rFonts w:ascii="Arial" w:hAnsi="Arial" w:cs="Arial"/>
        </w:rPr>
        <w:t xml:space="preserve">realizuje głównie funkcje wykonawcze i organizacyjne </w:t>
      </w:r>
    </w:p>
    <w:p w:rsidR="00A36994" w:rsidRDefault="00293854" w:rsidP="00A96238">
      <w:pPr>
        <w:spacing w:line="360" w:lineRule="auto"/>
        <w:jc w:val="both"/>
        <w:rPr>
          <w:rFonts w:ascii="Arial" w:hAnsi="Arial" w:cs="Arial"/>
        </w:rPr>
      </w:pPr>
      <w:r>
        <w:rPr>
          <w:rFonts w:ascii="Arial" w:hAnsi="Arial" w:cs="Arial"/>
        </w:rPr>
        <w:t xml:space="preserve">Dziękuję </w:t>
      </w:r>
      <w:r w:rsidRPr="00293854">
        <w:rPr>
          <w:rFonts w:ascii="Arial" w:hAnsi="Arial" w:cs="Arial"/>
        </w:rPr>
        <w:sym w:font="Wingdings" w:char="F04A"/>
      </w:r>
    </w:p>
    <w:p w:rsidR="00183DD6" w:rsidRPr="004F5C39" w:rsidRDefault="00183DD6" w:rsidP="00A96238">
      <w:pPr>
        <w:spacing w:line="360" w:lineRule="auto"/>
        <w:jc w:val="both"/>
        <w:rPr>
          <w:rFonts w:ascii="Arial" w:hAnsi="Arial" w:cs="Arial"/>
        </w:rPr>
      </w:pPr>
    </w:p>
    <w:p w:rsidR="004F5C39" w:rsidRPr="00A96238" w:rsidRDefault="004F5C39" w:rsidP="00A96238">
      <w:pPr>
        <w:spacing w:line="360" w:lineRule="auto"/>
        <w:jc w:val="both"/>
        <w:rPr>
          <w:rFonts w:ascii="Arial" w:hAnsi="Arial" w:cs="Arial"/>
        </w:rPr>
      </w:pPr>
    </w:p>
    <w:p w:rsidR="00A96238" w:rsidRDefault="00A96238" w:rsidP="00B46EF8">
      <w:pPr>
        <w:spacing w:line="360" w:lineRule="auto"/>
        <w:jc w:val="center"/>
        <w:rPr>
          <w:rFonts w:ascii="Arial" w:hAnsi="Arial" w:cs="Arial"/>
          <w:b/>
        </w:rPr>
      </w:pPr>
    </w:p>
    <w:p w:rsidR="00A96238" w:rsidRPr="00A96238" w:rsidRDefault="00A96238" w:rsidP="00A96238">
      <w:pPr>
        <w:spacing w:line="360" w:lineRule="auto"/>
        <w:jc w:val="both"/>
        <w:rPr>
          <w:rFonts w:ascii="Arial" w:hAnsi="Arial" w:cs="Arial"/>
        </w:rPr>
      </w:pPr>
    </w:p>
    <w:p w:rsidR="00B46EF8" w:rsidRPr="00B46EF8" w:rsidRDefault="00B46EF8" w:rsidP="00B46EF8">
      <w:pPr>
        <w:spacing w:line="360" w:lineRule="auto"/>
        <w:jc w:val="center"/>
        <w:rPr>
          <w:rFonts w:ascii="Arial" w:hAnsi="Arial" w:cs="Arial"/>
          <w:b/>
        </w:rPr>
      </w:pPr>
    </w:p>
    <w:p w:rsidR="00B46EF8" w:rsidRPr="00B46EF8" w:rsidRDefault="00B46EF8" w:rsidP="00B46EF8">
      <w:pPr>
        <w:rPr>
          <w:rFonts w:ascii="Arial" w:hAnsi="Arial" w:cs="Arial"/>
        </w:rPr>
      </w:pPr>
    </w:p>
    <w:p w:rsidR="00352372" w:rsidRDefault="00352372"/>
    <w:sectPr w:rsidR="00352372" w:rsidSect="00352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6EF8"/>
    <w:rsid w:val="00183DD6"/>
    <w:rsid w:val="00293854"/>
    <w:rsid w:val="003137BB"/>
    <w:rsid w:val="00352372"/>
    <w:rsid w:val="004955AC"/>
    <w:rsid w:val="004F5C39"/>
    <w:rsid w:val="0072199F"/>
    <w:rsid w:val="00963C10"/>
    <w:rsid w:val="00A36994"/>
    <w:rsid w:val="00A96238"/>
    <w:rsid w:val="00B46EF8"/>
    <w:rsid w:val="00D23CCC"/>
    <w:rsid w:val="00DC4853"/>
    <w:rsid w:val="00FF5A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EF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37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7BB"/>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648EA-4964-466F-B994-43D897FA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652</Words>
  <Characters>3913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7</cp:revision>
  <dcterms:created xsi:type="dcterms:W3CDTF">2020-10-18T15:59:00Z</dcterms:created>
  <dcterms:modified xsi:type="dcterms:W3CDTF">2020-10-18T17:37:00Z</dcterms:modified>
</cp:coreProperties>
</file>