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63" w:rsidRPr="00537BB9" w:rsidRDefault="00C03463" w:rsidP="00364257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WYKAZ PODRĘCZNIKÓW DLA UCZNIÓW </w:t>
      </w:r>
      <w:r w:rsidR="00364257">
        <w:rPr>
          <w:rStyle w:val="Pogrubienie"/>
        </w:rPr>
        <w:t>KLAS PIERWSZYCH</w:t>
      </w:r>
      <w:r w:rsidR="00537BB9">
        <w:rPr>
          <w:rStyle w:val="Pogrubienie"/>
        </w:rPr>
        <w:t xml:space="preserve"> </w:t>
      </w:r>
      <w:r>
        <w:rPr>
          <w:rStyle w:val="Pogrubienie"/>
        </w:rPr>
        <w:t>PO SZKOLE PODSTAWOWEJ</w:t>
      </w:r>
      <w:r w:rsidR="006545B2">
        <w:rPr>
          <w:rStyle w:val="Pogrubienie"/>
        </w:rPr>
        <w:t xml:space="preserve">  -ROK SZKOLNY 2021 - 2022</w:t>
      </w:r>
    </w:p>
    <w:p w:rsidR="00C03463" w:rsidRDefault="00C03463" w:rsidP="004F5396">
      <w:pPr>
        <w:pStyle w:val="NormalnyWeb"/>
      </w:pPr>
      <w:r>
        <w:t>1. Język polski „Język polski. Podręcznik dla szkół ponadpodstawowych” – część 1 Urszula Jagiełło, Renata Janicka – Szyszko,</w:t>
      </w:r>
      <w:r w:rsidR="00ED0682">
        <w:t xml:space="preserve"> </w:t>
      </w:r>
      <w:r>
        <w:t>MagdalenaSteblecka –  Jankow</w:t>
      </w:r>
      <w:r w:rsidR="00EC7866">
        <w:t xml:space="preserve"> </w:t>
      </w:r>
      <w:r w:rsidR="00124AAD">
        <w:t xml:space="preserve"> </w:t>
      </w:r>
      <w:r>
        <w:t>ska Operon</w:t>
      </w:r>
    </w:p>
    <w:p w:rsidR="00C03463" w:rsidRDefault="00C03463" w:rsidP="004F5396">
      <w:pPr>
        <w:pStyle w:val="NormalnyWeb"/>
      </w:pPr>
      <w:r>
        <w:t>2. Matematyka „Matematyka dla liceów i techników 1” – zakres rozszerzony M. Kurczab, E. Kurczab, E. Świda Oficyna Edukacyjna Krzysztof Pazdro</w:t>
      </w:r>
      <w:r w:rsidR="00100F0D">
        <w:t xml:space="preserve"> – TYLKO ZBIÓR ZADAŃ</w:t>
      </w:r>
    </w:p>
    <w:p w:rsidR="00C03463" w:rsidRDefault="00C03463" w:rsidP="004F5396">
      <w:pPr>
        <w:pStyle w:val="NormalnyWeb"/>
      </w:pPr>
      <w:r>
        <w:t>3. Język angielski „ViSiON 2 Student’sBook” – Podręcznik dla uczniów po gimnazjum i 8 letniej szkole podstawowej Elizabeth Sharman, Michael Duckworth Oxford University Press,</w:t>
      </w:r>
    </w:p>
    <w:p w:rsidR="00C03463" w:rsidRDefault="00C03463" w:rsidP="004F5396">
      <w:pPr>
        <w:pStyle w:val="NormalnyWeb"/>
      </w:pPr>
      <w:r>
        <w:t>4. Język niemiecki WelttourDeutsch Sylwia Mróz – Dwornikowska Nowa Era</w:t>
      </w:r>
    </w:p>
    <w:p w:rsidR="00C03463" w:rsidRDefault="00C03463" w:rsidP="004F5396">
      <w:pPr>
        <w:pStyle w:val="NormalnyWeb"/>
      </w:pPr>
      <w:r>
        <w:t>5. Historia „Poznać przeszłość” -Podręcznik do historii dla Liceum Ogólnokształcącego i Technikum Marcin Pawlak, Adam Szweda Nowa Era, część 1</w:t>
      </w:r>
    </w:p>
    <w:p w:rsidR="00C03463" w:rsidRDefault="00C03463" w:rsidP="004F5396">
      <w:pPr>
        <w:pStyle w:val="NormalnyWeb"/>
      </w:pPr>
      <w:r>
        <w:t>6. Fizyka „Odkryć fizykę” – podręcznik ze zbiorem zadań Marcin Braun, Weronika Śliwa Nowa Era</w:t>
      </w:r>
    </w:p>
    <w:p w:rsidR="00537BB9" w:rsidRDefault="00C03463" w:rsidP="004F5396">
      <w:pPr>
        <w:pStyle w:val="NormalnyWeb"/>
      </w:pPr>
      <w:r>
        <w:t>7. Biologia „Biologia na czasie” – zakres podstawowy Anna Helmin, Joanna Holeczek Nowa Era</w:t>
      </w:r>
    </w:p>
    <w:p w:rsidR="00C03463" w:rsidRDefault="00C03463" w:rsidP="004F5396">
      <w:pPr>
        <w:pStyle w:val="NormalnyWeb"/>
      </w:pPr>
      <w:r>
        <w:t>8. Chemia „To jest chemia. Chemia ogólna i nieorganiczna.” – podręcznik dla liceum ogólnokształcącego i technikum R. Hassa, A. Mrzigod, J. Mrzigod Nowa Era</w:t>
      </w:r>
    </w:p>
    <w:p w:rsidR="004F5396" w:rsidRDefault="00C03463" w:rsidP="004F5396">
      <w:pPr>
        <w:pStyle w:val="NormalnyWeb"/>
      </w:pPr>
      <w:r>
        <w:t xml:space="preserve">10. Geografia “Oblicza geografii” </w:t>
      </w:r>
      <w:r w:rsidR="000B3405" w:rsidRPr="000B3405">
        <w:t>Roman Malarz, Marek Więckowski</w:t>
      </w:r>
      <w:r w:rsidR="000B3405">
        <w:t xml:space="preserve"> </w:t>
      </w:r>
      <w:r>
        <w:t>zakres podstawowy – Wydawnictwo Nowa Era</w:t>
      </w:r>
      <w:r w:rsidR="000B3405">
        <w:t xml:space="preserve"> </w:t>
      </w:r>
    </w:p>
    <w:p w:rsidR="00C03463" w:rsidRPr="004F5396" w:rsidRDefault="004F5396" w:rsidP="004F5396">
      <w:pPr>
        <w:rPr>
          <w:rFonts w:ascii="Times New Roman" w:hAnsi="Times New Roman" w:cs="Times New Roman"/>
        </w:rPr>
      </w:pPr>
      <w:r w:rsidRPr="004F5396">
        <w:rPr>
          <w:rFonts w:ascii="Times New Roman" w:hAnsi="Times New Roman" w:cs="Times New Roman"/>
        </w:rPr>
        <w:t>11. Karty pracy ucznia</w:t>
      </w:r>
      <w:r w:rsidR="007C4257">
        <w:rPr>
          <w:rFonts w:ascii="Times New Roman" w:hAnsi="Times New Roman" w:cs="Times New Roman"/>
        </w:rPr>
        <w:t xml:space="preserve"> do geografii</w:t>
      </w:r>
      <w:r w:rsidRPr="004F5396">
        <w:rPr>
          <w:rFonts w:ascii="Times New Roman" w:hAnsi="Times New Roman" w:cs="Times New Roman"/>
        </w:rPr>
        <w:t xml:space="preserve"> dla liceum ogólnokształcącego i technikum, zakres podstawowy - Szkoła ponadpodstawowa</w:t>
      </w:r>
      <w:r>
        <w:rPr>
          <w:rFonts w:ascii="Times New Roman" w:hAnsi="Times New Roman" w:cs="Times New Roman"/>
        </w:rPr>
        <w:t xml:space="preserve">. </w:t>
      </w:r>
      <w:r w:rsidRPr="004F5396">
        <w:rPr>
          <w:rFonts w:ascii="Times New Roman" w:hAnsi="Times New Roman" w:cs="Times New Roman"/>
        </w:rPr>
        <w:t>Autorzy-Katarzyna Maciążek</w:t>
      </w:r>
      <w:r>
        <w:rPr>
          <w:rFonts w:ascii="Times New Roman" w:hAnsi="Times New Roman" w:cs="Times New Roman"/>
        </w:rPr>
        <w:t>. P</w:t>
      </w:r>
      <w:r w:rsidRPr="004F5396">
        <w:rPr>
          <w:rFonts w:ascii="Times New Roman" w:hAnsi="Times New Roman" w:cs="Times New Roman"/>
        </w:rPr>
        <w:t>oziom podstawowy</w:t>
      </w:r>
      <w:r>
        <w:rPr>
          <w:rFonts w:ascii="Times New Roman" w:hAnsi="Times New Roman" w:cs="Times New Roman"/>
        </w:rPr>
        <w:t xml:space="preserve">. </w:t>
      </w:r>
      <w:r w:rsidRPr="004F5396">
        <w:rPr>
          <w:rFonts w:ascii="Times New Roman" w:hAnsi="Times New Roman" w:cs="Times New Roman"/>
        </w:rPr>
        <w:t>Wyd. Nowa Era</w:t>
      </w:r>
      <w:r w:rsidR="000B3405" w:rsidRPr="004F5396">
        <w:rPr>
          <w:rFonts w:ascii="Times New Roman" w:hAnsi="Times New Roman" w:cs="Times New Roman"/>
        </w:rPr>
        <w:br/>
      </w:r>
    </w:p>
    <w:p w:rsidR="00EE1F4F" w:rsidRDefault="00EE1F4F" w:rsidP="00EE1F4F">
      <w:pPr>
        <w:pStyle w:val="NormalnyWeb"/>
        <w:tabs>
          <w:tab w:val="left" w:pos="3660"/>
        </w:tabs>
        <w:jc w:val="both"/>
      </w:pPr>
      <w:r>
        <w:tab/>
      </w:r>
      <w:bookmarkStart w:id="0" w:name="_GoBack"/>
      <w:bookmarkEnd w:id="0"/>
    </w:p>
    <w:p w:rsidR="00EE1F4F" w:rsidRDefault="00EE1F4F" w:rsidP="00EE1F4F">
      <w:pPr>
        <w:pStyle w:val="NormalnyWeb"/>
        <w:tabs>
          <w:tab w:val="left" w:pos="3660"/>
        </w:tabs>
        <w:jc w:val="both"/>
      </w:pPr>
    </w:p>
    <w:p w:rsidR="00EE1F4F" w:rsidRDefault="00EE1F4F" w:rsidP="00EE1F4F">
      <w:pPr>
        <w:pStyle w:val="NormalnyWeb"/>
        <w:jc w:val="both"/>
      </w:pPr>
    </w:p>
    <w:p w:rsidR="00EE1F4F" w:rsidRPr="00E91B5E" w:rsidRDefault="00EE1F4F" w:rsidP="00E91B5E">
      <w:pPr>
        <w:rPr>
          <w:rFonts w:ascii="Times New Roman" w:hAnsi="Times New Roman" w:cs="Times New Roman"/>
          <w:sz w:val="24"/>
          <w:szCs w:val="24"/>
        </w:rPr>
      </w:pPr>
    </w:p>
    <w:p w:rsidR="00255AFC" w:rsidRDefault="00255AFC" w:rsidP="00255AFC">
      <w:pPr>
        <w:pStyle w:val="NormalnyWeb"/>
        <w:jc w:val="both"/>
      </w:pPr>
    </w:p>
    <w:sectPr w:rsidR="00255AFC" w:rsidSect="00FA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06" w:rsidRDefault="00306106" w:rsidP="001A34AC">
      <w:pPr>
        <w:spacing w:after="0" w:line="240" w:lineRule="auto"/>
      </w:pPr>
      <w:r>
        <w:separator/>
      </w:r>
    </w:p>
  </w:endnote>
  <w:endnote w:type="continuationSeparator" w:id="0">
    <w:p w:rsidR="00306106" w:rsidRDefault="00306106" w:rsidP="001A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06" w:rsidRDefault="00306106" w:rsidP="001A34AC">
      <w:pPr>
        <w:spacing w:after="0" w:line="240" w:lineRule="auto"/>
      </w:pPr>
      <w:r>
        <w:separator/>
      </w:r>
    </w:p>
  </w:footnote>
  <w:footnote w:type="continuationSeparator" w:id="0">
    <w:p w:rsidR="00306106" w:rsidRDefault="00306106" w:rsidP="001A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3"/>
    <w:rsid w:val="0005270D"/>
    <w:rsid w:val="000A68BC"/>
    <w:rsid w:val="000B3405"/>
    <w:rsid w:val="000D7A88"/>
    <w:rsid w:val="00100F0D"/>
    <w:rsid w:val="00124AAD"/>
    <w:rsid w:val="001A34AC"/>
    <w:rsid w:val="001A6B01"/>
    <w:rsid w:val="00255AFC"/>
    <w:rsid w:val="00257DF7"/>
    <w:rsid w:val="00306106"/>
    <w:rsid w:val="00364257"/>
    <w:rsid w:val="00486B63"/>
    <w:rsid w:val="004E785E"/>
    <w:rsid w:val="004F5396"/>
    <w:rsid w:val="004F6F57"/>
    <w:rsid w:val="00537BB9"/>
    <w:rsid w:val="006545B2"/>
    <w:rsid w:val="00694DE0"/>
    <w:rsid w:val="007C4257"/>
    <w:rsid w:val="00C03463"/>
    <w:rsid w:val="00E07AEB"/>
    <w:rsid w:val="00E91B5E"/>
    <w:rsid w:val="00EC7866"/>
    <w:rsid w:val="00ED0682"/>
    <w:rsid w:val="00EE1F4F"/>
    <w:rsid w:val="00FA5DD1"/>
    <w:rsid w:val="00FE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353A-8359-492B-AA3A-B774555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DD1"/>
  </w:style>
  <w:style w:type="paragraph" w:styleId="Nagwek1">
    <w:name w:val="heading 1"/>
    <w:basedOn w:val="Normalny"/>
    <w:next w:val="Normalny"/>
    <w:link w:val="Nagwek1Znak"/>
    <w:uiPriority w:val="9"/>
    <w:qFormat/>
    <w:rsid w:val="00255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D0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4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D06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255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ributedetailsvalue">
    <w:name w:val="attributedetailsvalue"/>
    <w:basedOn w:val="Domylnaczcionkaakapitu"/>
    <w:rsid w:val="00EE1F4F"/>
  </w:style>
  <w:style w:type="paragraph" w:styleId="Nagwek">
    <w:name w:val="header"/>
    <w:basedOn w:val="Normalny"/>
    <w:link w:val="NagwekZnak"/>
    <w:uiPriority w:val="99"/>
    <w:unhideWhenUsed/>
    <w:rsid w:val="001A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AC"/>
  </w:style>
  <w:style w:type="paragraph" w:styleId="Stopka">
    <w:name w:val="footer"/>
    <w:basedOn w:val="Normalny"/>
    <w:link w:val="StopkaZnak"/>
    <w:uiPriority w:val="99"/>
    <w:unhideWhenUsed/>
    <w:rsid w:val="001A3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AC"/>
  </w:style>
  <w:style w:type="paragraph" w:styleId="Tytu">
    <w:name w:val="Title"/>
    <w:basedOn w:val="Normalny"/>
    <w:next w:val="Normalny"/>
    <w:link w:val="TytuZnak"/>
    <w:qFormat/>
    <w:rsid w:val="001A34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34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1A34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INSPIRON</cp:lastModifiedBy>
  <cp:revision>3</cp:revision>
  <cp:lastPrinted>2020-09-10T06:57:00Z</cp:lastPrinted>
  <dcterms:created xsi:type="dcterms:W3CDTF">2021-08-20T06:36:00Z</dcterms:created>
  <dcterms:modified xsi:type="dcterms:W3CDTF">2021-08-23T09:31:00Z</dcterms:modified>
</cp:coreProperties>
</file>